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8A" w:rsidRPr="00D9138A" w:rsidRDefault="00D9138A" w:rsidP="00D9138A">
      <w:pPr>
        <w:spacing w:after="0"/>
        <w:jc w:val="center"/>
        <w:rPr>
          <w:b/>
          <w:sz w:val="28"/>
          <w:szCs w:val="28"/>
        </w:rPr>
      </w:pPr>
      <w:proofErr w:type="gramStart"/>
      <w:r w:rsidRPr="00D9138A">
        <w:rPr>
          <w:b/>
          <w:sz w:val="28"/>
          <w:szCs w:val="28"/>
        </w:rPr>
        <w:t>Z á p i s   č.</w:t>
      </w:r>
      <w:proofErr w:type="gramEnd"/>
      <w:r w:rsidRPr="00D9138A">
        <w:rPr>
          <w:b/>
          <w:sz w:val="28"/>
          <w:szCs w:val="28"/>
        </w:rPr>
        <w:t xml:space="preserve"> 5/2019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ze zasedání zastupitelstva obce konaného dne </w:t>
      </w:r>
      <w:proofErr w:type="gramStart"/>
      <w:r w:rsidRPr="00D9138A">
        <w:rPr>
          <w:sz w:val="24"/>
          <w:szCs w:val="24"/>
        </w:rPr>
        <w:t>28.11.2019</w:t>
      </w:r>
      <w:proofErr w:type="gramEnd"/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Přítomni: Bronec M., Kříž R., Vácha J., Nováková B., Steinochr M., Vacek M., Kříž K.,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Steinochrová Z.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Program: 1) Schválení rozpočtu na 2020 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2) Schválení smlouvy o zřízení VB v Mostku   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3) RO 5-9/19 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4) Projednání nových dodatků s Rumpold 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5) Inventury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6) Projekt renovace vodovodu Mostek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7) Záměr autobusových zastávek v DH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8) Poražení smrků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1) Zastupitelstvo schválilo předložený rozpočet na rok 2020 jako vyrovnaný ve </w:t>
      </w:r>
      <w:proofErr w:type="gramStart"/>
      <w:r w:rsidRPr="00D9138A">
        <w:rPr>
          <w:sz w:val="24"/>
          <w:szCs w:val="24"/>
        </w:rPr>
        <w:t>výši   2 334 600</w:t>
      </w:r>
      <w:proofErr w:type="gramEnd"/>
      <w:r w:rsidRPr="00D9138A">
        <w:rPr>
          <w:sz w:val="24"/>
          <w:szCs w:val="24"/>
        </w:rPr>
        <w:t xml:space="preserve">  Kč.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Usnesení č. 25/19: schválení vyrovnaného rozpočtu na rok 2020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Hlasování: pro 7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2) Zastupitelstvo projednalo a schválilo Smlouvu o zřízení VB na pozemku 476/1 v </w:t>
      </w:r>
      <w:proofErr w:type="spellStart"/>
      <w:r w:rsidRPr="00D9138A">
        <w:rPr>
          <w:sz w:val="24"/>
          <w:szCs w:val="24"/>
        </w:rPr>
        <w:t>kú</w:t>
      </w:r>
      <w:proofErr w:type="spellEnd"/>
      <w:r w:rsidRPr="00D9138A">
        <w:rPr>
          <w:sz w:val="24"/>
          <w:szCs w:val="24"/>
        </w:rPr>
        <w:t xml:space="preserve"> Mostek.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Usnesení č. 26/19: Schválení smlouvy o zřízení VB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Hlasování: pro 7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3) Zastupitelstvo projednalo RO č. 5-8/19 a schválilo RO č. 9/19.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Usnesení č. 27/19: schválení RO č. 9/19.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Hlasování: pro 7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4) Zastupitelé schválili nové dodatky na svoz a ukládání odpadů z obce prováděný firmou Rumpold Tábor.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Usnesení č. 28/19: schválení dodatků ke smlouvám s fa Rumpold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Hlasování: pro 7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5) Starosta jmenoval inventurní komisi ve složení: předseda – Kříž K., členové – Kříž R, Vácha J. Účetní připraví podklady a inventura bude provedena k </w:t>
      </w:r>
      <w:proofErr w:type="gramStart"/>
      <w:r w:rsidRPr="00D9138A">
        <w:rPr>
          <w:sz w:val="24"/>
          <w:szCs w:val="24"/>
        </w:rPr>
        <w:t>31.12.2019</w:t>
      </w:r>
      <w:proofErr w:type="gramEnd"/>
      <w:r w:rsidRPr="00D9138A">
        <w:rPr>
          <w:sz w:val="24"/>
          <w:szCs w:val="24"/>
        </w:rPr>
        <w:t xml:space="preserve"> v období od 1.12.2019 do 10.1.2020.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6) Obec DH schvaluje přijetí dotace ve výši 60% nákladů na renovaci vodovodu v Mostku.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Zastupitelstvo obce projednalo a schválilo realizaci renovace vodovodu Mostek, pověřuje starostu k podpisu smlouvy o přijetí dotace, veškerým právním úkonům, následnému zadání veškerých potřebných prací k realizaci záměru, a souhlasí s potřebnou rozpočtovou změnou.  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Usnesení č. 296/19: schválení přijetí dotace na renovaci vodovodu Mostek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Hlasování: pro 7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lastRenderedPageBreak/>
        <w:t>7) Záměr vybudování nových autobusových zastávek v DH je pozastaven z důvodu nejistoty finančních prostředků na realizaci.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8) Zastupitelé se shodli na poražení 2 ks smrků mezi hasičskou zbrojnicí a budovou úřadu v DH z důvodu neprůchodnosti kolem budov.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>Zapsala: Steinochrová                                                                Ověřili:   Nováková B.</w:t>
      </w: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</w:p>
    <w:p w:rsidR="00D9138A" w:rsidRPr="00D9138A" w:rsidRDefault="00D9138A" w:rsidP="00D9138A">
      <w:pPr>
        <w:spacing w:after="0"/>
        <w:rPr>
          <w:sz w:val="24"/>
          <w:szCs w:val="24"/>
        </w:rPr>
      </w:pPr>
      <w:r w:rsidRPr="00D9138A">
        <w:rPr>
          <w:sz w:val="24"/>
          <w:szCs w:val="24"/>
        </w:rPr>
        <w:t xml:space="preserve">                                                                                                                       Vacek M.</w:t>
      </w:r>
    </w:p>
    <w:p w:rsidR="00D32B6B" w:rsidRPr="00D9138A" w:rsidRDefault="00D9138A" w:rsidP="00D9138A">
      <w:pPr>
        <w:spacing w:after="0"/>
        <w:rPr>
          <w:sz w:val="24"/>
          <w:szCs w:val="24"/>
        </w:rPr>
      </w:pPr>
      <w:bookmarkStart w:id="0" w:name="_GoBack"/>
      <w:r w:rsidRPr="00D9138A">
        <w:rPr>
          <w:sz w:val="24"/>
          <w:szCs w:val="24"/>
        </w:rPr>
        <w:t xml:space="preserve">        </w:t>
      </w:r>
      <w:bookmarkEnd w:id="0"/>
    </w:p>
    <w:sectPr w:rsidR="00D32B6B" w:rsidRPr="00D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8A"/>
    <w:rsid w:val="00D32B6B"/>
    <w:rsid w:val="00D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37EA-107A-43E0-9711-3E9BA99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Dolní Hrachovice</cp:lastModifiedBy>
  <cp:revision>1</cp:revision>
  <dcterms:created xsi:type="dcterms:W3CDTF">2019-12-13T07:28:00Z</dcterms:created>
  <dcterms:modified xsi:type="dcterms:W3CDTF">2019-12-13T07:33:00Z</dcterms:modified>
</cp:coreProperties>
</file>