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A9" w:rsidRDefault="00B13FA9">
      <w:pPr>
        <w:pStyle w:val="Zkladntext"/>
        <w:rPr>
          <w:rFonts w:ascii="Times New Roman" w:hAnsi="Times New Roman"/>
          <w:sz w:val="20"/>
        </w:rPr>
      </w:pPr>
      <w:bookmarkStart w:id="0" w:name="_GoBack"/>
      <w:bookmarkEnd w:id="0"/>
    </w:p>
    <w:p w:rsidR="00B13FA9" w:rsidRDefault="00B13FA9">
      <w:pPr>
        <w:pStyle w:val="Zkladntext"/>
        <w:rPr>
          <w:rFonts w:ascii="Times New Roman" w:hAnsi="Times New Roman"/>
          <w:sz w:val="20"/>
        </w:rPr>
      </w:pPr>
    </w:p>
    <w:p w:rsidR="00B13FA9" w:rsidRDefault="00B13FA9">
      <w:pPr>
        <w:pStyle w:val="Zkladntext"/>
        <w:spacing w:before="7"/>
        <w:rPr>
          <w:rFonts w:ascii="Times New Roman" w:hAnsi="Times New Roman"/>
          <w:sz w:val="15"/>
        </w:rPr>
      </w:pPr>
    </w:p>
    <w:p w:rsidR="00B13FA9" w:rsidRDefault="001761B4">
      <w:pPr>
        <w:pStyle w:val="Zkladntext"/>
        <w:spacing w:line="20" w:lineRule="exact"/>
        <w:ind w:left="110"/>
        <w:rPr>
          <w:rFonts w:ascii="Times New Roman" w:hAnsi="Times New Roman"/>
          <w:sz w:val="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84765" cy="0"/>
                <wp:effectExtent l="6350" t="12065" r="10160" b="6985"/>
                <wp:wrapNone/>
                <wp:docPr id="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4765" cy="0"/>
                          <a:chOff x="0" y="0"/>
                          <a:chExt cx="16039" cy="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6039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57E88" id="shape_0" o:spid="_x0000_s1026" style="position:absolute;margin-left:0;margin-top:0;width:801.95pt;height:0;z-index:251658240" coordsize="160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">
                <v:line id="Line 3" o:spid="_x0000_s1027" style="position:absolute;visibility:visible;mso-wrap-style:square" from="0,0" to="160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>
                  <v:fill o:detectmouseclick="t"/>
                </v:line>
              </v:group>
            </w:pict>
          </mc:Fallback>
        </mc:AlternateContent>
      </w:r>
    </w:p>
    <w:p w:rsidR="00B13FA9" w:rsidRDefault="00B13FA9">
      <w:pPr>
        <w:pStyle w:val="Zkladntext"/>
        <w:spacing w:before="2"/>
        <w:rPr>
          <w:rFonts w:ascii="Times New Roman" w:hAnsi="Times New Roman"/>
          <w:sz w:val="5"/>
        </w:rPr>
      </w:pPr>
    </w:p>
    <w:tbl>
      <w:tblPr>
        <w:tblStyle w:val="TableNormal"/>
        <w:tblW w:w="16036" w:type="dxa"/>
        <w:tblInd w:w="122" w:type="dxa"/>
        <w:tblLook w:val="01E0" w:firstRow="1" w:lastRow="1" w:firstColumn="1" w:lastColumn="1" w:noHBand="0" w:noVBand="0"/>
      </w:tblPr>
      <w:tblGrid>
        <w:gridCol w:w="623"/>
        <w:gridCol w:w="657"/>
        <w:gridCol w:w="839"/>
        <w:gridCol w:w="818"/>
        <w:gridCol w:w="943"/>
        <w:gridCol w:w="3843"/>
        <w:gridCol w:w="4161"/>
        <w:gridCol w:w="1434"/>
        <w:gridCol w:w="1583"/>
        <w:gridCol w:w="1135"/>
      </w:tblGrid>
      <w:tr w:rsidR="00B13FA9">
        <w:trPr>
          <w:trHeight w:val="300"/>
        </w:trPr>
        <w:tc>
          <w:tcPr>
            <w:tcW w:w="16034" w:type="dxa"/>
            <w:gridSpan w:val="10"/>
            <w:shd w:val="clear" w:color="auto" w:fill="BFE4FF"/>
          </w:tcPr>
          <w:p w:rsidR="00B13FA9" w:rsidRDefault="001B4B10">
            <w:pPr>
              <w:pStyle w:val="TableParagraph"/>
              <w:spacing w:before="38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Příjmy</w:t>
            </w:r>
          </w:p>
        </w:tc>
      </w:tr>
      <w:tr w:rsidR="00B13FA9">
        <w:trPr>
          <w:trHeight w:val="625"/>
        </w:trPr>
        <w:tc>
          <w:tcPr>
            <w:tcW w:w="622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B13FA9">
            <w:pPr>
              <w:pStyle w:val="TableParagraph"/>
              <w:spacing w:before="4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1B4B10">
            <w:pPr>
              <w:pStyle w:val="TableParagraph"/>
              <w:spacing w:before="0"/>
              <w:ind w:left="186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Par</w:t>
            </w:r>
          </w:p>
        </w:tc>
        <w:tc>
          <w:tcPr>
            <w:tcW w:w="657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B13FA9">
            <w:pPr>
              <w:pStyle w:val="TableParagraph"/>
              <w:spacing w:before="4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1B4B10">
            <w:pPr>
              <w:pStyle w:val="TableParagraph"/>
              <w:spacing w:before="0"/>
              <w:ind w:left="188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Pol</w:t>
            </w:r>
          </w:p>
        </w:tc>
        <w:tc>
          <w:tcPr>
            <w:tcW w:w="839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B13FA9">
            <w:pPr>
              <w:pStyle w:val="TableParagraph"/>
              <w:spacing w:before="4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1B4B10">
            <w:pPr>
              <w:pStyle w:val="TableParagraph"/>
              <w:spacing w:before="0"/>
              <w:ind w:left="231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org1</w:t>
            </w:r>
          </w:p>
        </w:tc>
        <w:tc>
          <w:tcPr>
            <w:tcW w:w="818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B13FA9">
            <w:pPr>
              <w:pStyle w:val="TableParagraph"/>
              <w:spacing w:before="4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1B4B10">
            <w:pPr>
              <w:pStyle w:val="TableParagraph"/>
              <w:spacing w:before="0"/>
              <w:ind w:left="272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org2</w:t>
            </w:r>
          </w:p>
        </w:tc>
        <w:tc>
          <w:tcPr>
            <w:tcW w:w="943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B13FA9">
            <w:pPr>
              <w:pStyle w:val="TableParagraph"/>
              <w:spacing w:before="4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1B4B10">
            <w:pPr>
              <w:pStyle w:val="TableParagraph"/>
              <w:spacing w:before="0"/>
              <w:ind w:left="211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N+Z+UZ</w:t>
            </w:r>
          </w:p>
        </w:tc>
        <w:tc>
          <w:tcPr>
            <w:tcW w:w="3843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B13FA9">
            <w:pPr>
              <w:pStyle w:val="TableParagraph"/>
              <w:spacing w:before="4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1B4B10">
            <w:pPr>
              <w:pStyle w:val="TableParagraph"/>
              <w:spacing w:before="0"/>
              <w:ind w:left="131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ZJ</w:t>
            </w:r>
            <w:r>
              <w:rPr>
                <w:b/>
                <w:i/>
                <w:spacing w:val="1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Název</w:t>
            </w:r>
          </w:p>
        </w:tc>
        <w:tc>
          <w:tcPr>
            <w:tcW w:w="4160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1B4B10">
            <w:pPr>
              <w:pStyle w:val="TableParagraph"/>
              <w:spacing w:before="50"/>
              <w:ind w:left="3095" w:right="394" w:hanging="125"/>
              <w:rPr>
                <w:b/>
                <w:i/>
                <w:sz w:val="16"/>
              </w:rPr>
            </w:pPr>
            <w:r>
              <w:rPr>
                <w:b/>
                <w:i/>
                <w:spacing w:val="-1"/>
                <w:sz w:val="16"/>
              </w:rPr>
              <w:t>Schválený</w:t>
            </w:r>
            <w:r>
              <w:rPr>
                <w:b/>
                <w:i/>
                <w:spacing w:val="-42"/>
                <w:sz w:val="16"/>
              </w:rPr>
              <w:t xml:space="preserve"> </w:t>
            </w:r>
            <w:r>
              <w:rPr>
                <w:b/>
                <w:i/>
                <w:spacing w:val="-1"/>
                <w:sz w:val="16"/>
              </w:rPr>
              <w:t>rozpočet</w:t>
            </w:r>
          </w:p>
          <w:p w:rsidR="00B13FA9" w:rsidRDefault="001B4B10">
            <w:pPr>
              <w:pStyle w:val="TableParagraph"/>
              <w:spacing w:before="0"/>
              <w:ind w:right="39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2020</w:t>
            </w:r>
          </w:p>
        </w:tc>
        <w:tc>
          <w:tcPr>
            <w:tcW w:w="1434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1B4B10">
            <w:pPr>
              <w:pStyle w:val="TableParagraph"/>
              <w:spacing w:before="50"/>
              <w:ind w:left="476" w:right="287" w:hanging="63"/>
              <w:rPr>
                <w:b/>
                <w:i/>
                <w:sz w:val="16"/>
              </w:rPr>
            </w:pPr>
            <w:r>
              <w:rPr>
                <w:b/>
                <w:i/>
                <w:spacing w:val="-1"/>
                <w:sz w:val="16"/>
              </w:rPr>
              <w:t>Upravený</w:t>
            </w:r>
            <w:r>
              <w:rPr>
                <w:b/>
                <w:i/>
                <w:spacing w:val="-42"/>
                <w:sz w:val="16"/>
              </w:rPr>
              <w:t xml:space="preserve"> </w:t>
            </w:r>
            <w:r>
              <w:rPr>
                <w:b/>
                <w:i/>
                <w:spacing w:val="-1"/>
                <w:sz w:val="16"/>
              </w:rPr>
              <w:t>rozpočet</w:t>
            </w:r>
          </w:p>
          <w:p w:rsidR="00B13FA9" w:rsidRDefault="001B4B10">
            <w:pPr>
              <w:pStyle w:val="TableParagraph"/>
              <w:spacing w:before="0"/>
              <w:ind w:right="2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2020</w:t>
            </w:r>
          </w:p>
        </w:tc>
        <w:tc>
          <w:tcPr>
            <w:tcW w:w="1583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B13FA9">
            <w:pPr>
              <w:pStyle w:val="TableParagraph"/>
              <w:spacing w:before="4"/>
              <w:jc w:val="left"/>
              <w:rPr>
                <w:rFonts w:ascii="Times New Roman" w:hAnsi="Times New Roman"/>
                <w:sz w:val="20"/>
              </w:rPr>
            </w:pPr>
          </w:p>
          <w:p w:rsidR="00B13FA9" w:rsidRDefault="001B4B10">
            <w:pPr>
              <w:pStyle w:val="TableParagraph"/>
              <w:spacing w:before="0"/>
              <w:ind w:right="41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Skutečnost</w:t>
            </w:r>
          </w:p>
          <w:p w:rsidR="00B13FA9" w:rsidRDefault="001B4B10">
            <w:pPr>
              <w:pStyle w:val="TableParagraph"/>
              <w:spacing w:before="0"/>
              <w:ind w:right="41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2020</w:t>
            </w:r>
          </w:p>
        </w:tc>
        <w:tc>
          <w:tcPr>
            <w:tcW w:w="1135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1B4B10">
            <w:pPr>
              <w:pStyle w:val="TableParagraph"/>
              <w:spacing w:before="50"/>
              <w:ind w:left="432" w:right="10" w:firstLine="221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Návrh</w:t>
            </w:r>
            <w:r>
              <w:rPr>
                <w:b/>
                <w:i/>
                <w:spacing w:val="-42"/>
                <w:sz w:val="16"/>
              </w:rPr>
              <w:t xml:space="preserve"> </w:t>
            </w:r>
            <w:r>
              <w:rPr>
                <w:b/>
                <w:i/>
                <w:spacing w:val="-1"/>
                <w:sz w:val="16"/>
              </w:rPr>
              <w:t>rozpočtu</w:t>
            </w:r>
          </w:p>
          <w:p w:rsidR="00B13FA9" w:rsidRDefault="001B4B10">
            <w:pPr>
              <w:pStyle w:val="TableParagraph"/>
              <w:spacing w:before="0"/>
              <w:ind w:left="751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2021</w:t>
            </w:r>
          </w:p>
        </w:tc>
      </w:tr>
    </w:tbl>
    <w:p w:rsidR="00B13FA9" w:rsidRDefault="00B13FA9">
      <w:pPr>
        <w:pStyle w:val="Zkladntext"/>
        <w:spacing w:before="8"/>
        <w:rPr>
          <w:rFonts w:ascii="Times New Roman" w:hAnsi="Times New Roman"/>
          <w:sz w:val="2"/>
        </w:rPr>
      </w:pPr>
    </w:p>
    <w:p w:rsidR="00B13FA9" w:rsidRDefault="00B13FA9">
      <w:pPr>
        <w:sectPr w:rsidR="00B13FA9">
          <w:headerReference w:type="default" r:id="rId6"/>
          <w:footerReference w:type="default" r:id="rId7"/>
          <w:pgSz w:w="16838" w:h="11906" w:orient="landscape"/>
          <w:pgMar w:top="1180" w:right="280" w:bottom="780" w:left="280" w:header="408" w:footer="580" w:gutter="0"/>
          <w:cols w:space="708"/>
          <w:formProt w:val="0"/>
        </w:sectPr>
      </w:pPr>
    </w:p>
    <w:tbl>
      <w:tblPr>
        <w:tblStyle w:val="TableNormal"/>
        <w:tblW w:w="16038" w:type="dxa"/>
        <w:tblInd w:w="127" w:type="dxa"/>
        <w:tblLook w:val="01E0" w:firstRow="1" w:lastRow="1" w:firstColumn="1" w:lastColumn="1" w:noHBand="0" w:noVBand="0"/>
      </w:tblPr>
      <w:tblGrid>
        <w:gridCol w:w="549"/>
        <w:gridCol w:w="807"/>
        <w:gridCol w:w="1600"/>
        <w:gridCol w:w="5817"/>
        <w:gridCol w:w="3098"/>
        <w:gridCol w:w="1479"/>
        <w:gridCol w:w="1490"/>
        <w:gridCol w:w="1198"/>
      </w:tblGrid>
      <w:tr w:rsidR="00B13FA9">
        <w:trPr>
          <w:trHeight w:val="199"/>
        </w:trPr>
        <w:tc>
          <w:tcPr>
            <w:tcW w:w="548" w:type="dxa"/>
            <w:shd w:val="clear" w:color="auto" w:fill="auto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07" w:type="dxa"/>
            <w:shd w:val="clear" w:color="auto" w:fill="auto"/>
          </w:tcPr>
          <w:p w:rsidR="00B13FA9" w:rsidRDefault="001B4B10">
            <w:pPr>
              <w:pStyle w:val="TableParagraph"/>
              <w:spacing w:before="0" w:line="179" w:lineRule="exact"/>
              <w:ind w:left="8" w:right="41"/>
              <w:jc w:val="center"/>
              <w:rPr>
                <w:sz w:val="16"/>
              </w:rPr>
            </w:pPr>
            <w:r>
              <w:rPr>
                <w:sz w:val="16"/>
              </w:rPr>
              <w:t>4121</w:t>
            </w:r>
          </w:p>
        </w:tc>
        <w:tc>
          <w:tcPr>
            <w:tcW w:w="1600" w:type="dxa"/>
            <w:shd w:val="clear" w:color="auto" w:fill="auto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w="5816" w:type="dxa"/>
            <w:shd w:val="clear" w:color="auto" w:fill="auto"/>
          </w:tcPr>
          <w:p w:rsidR="00B13FA9" w:rsidRDefault="001B4B10">
            <w:pPr>
              <w:pStyle w:val="TableParagraph"/>
              <w:spacing w:before="0" w:line="179" w:lineRule="exact"/>
              <w:ind w:right="1880"/>
              <w:rPr>
                <w:sz w:val="16"/>
              </w:rPr>
            </w:pPr>
            <w:r>
              <w:rPr>
                <w:sz w:val="16"/>
              </w:rPr>
              <w:t>Neinvestiční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přijaté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transfery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obcí</w:t>
            </w:r>
          </w:p>
        </w:tc>
        <w:tc>
          <w:tcPr>
            <w:tcW w:w="3098" w:type="dxa"/>
            <w:shd w:val="clear" w:color="auto" w:fill="auto"/>
          </w:tcPr>
          <w:p w:rsidR="00B13FA9" w:rsidRDefault="001B4B10">
            <w:pPr>
              <w:pStyle w:val="TableParagraph"/>
              <w:spacing w:before="0" w:line="179" w:lineRule="exact"/>
              <w:ind w:right="403"/>
              <w:rPr>
                <w:sz w:val="16"/>
              </w:rPr>
            </w:pPr>
            <w:r>
              <w:rPr>
                <w:sz w:val="16"/>
              </w:rPr>
              <w:t>193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79" w:type="dxa"/>
            <w:shd w:val="clear" w:color="auto" w:fill="auto"/>
          </w:tcPr>
          <w:p w:rsidR="00B13FA9" w:rsidRDefault="001B4B10">
            <w:pPr>
              <w:pStyle w:val="TableParagraph"/>
              <w:spacing w:before="0" w:line="179" w:lineRule="exact"/>
              <w:ind w:right="321"/>
            </w:pPr>
            <w:r>
              <w:rPr>
                <w:sz w:val="16"/>
              </w:rPr>
              <w:t>194 835,00</w:t>
            </w:r>
          </w:p>
        </w:tc>
        <w:tc>
          <w:tcPr>
            <w:tcW w:w="1490" w:type="dxa"/>
            <w:shd w:val="clear" w:color="auto" w:fill="auto"/>
          </w:tcPr>
          <w:p w:rsidR="00B13FA9" w:rsidRDefault="001B4B10">
            <w:pPr>
              <w:pStyle w:val="TableParagraph"/>
              <w:spacing w:before="0" w:line="179" w:lineRule="exact"/>
              <w:ind w:right="3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8" w:type="dxa"/>
            <w:shd w:val="clear" w:color="auto" w:fill="auto"/>
          </w:tcPr>
          <w:p w:rsidR="00B13FA9" w:rsidRDefault="001B4B10">
            <w:pPr>
              <w:pStyle w:val="TableParagraph"/>
              <w:spacing w:before="0" w:line="179" w:lineRule="exact"/>
              <w:ind w:right="32"/>
              <w:rPr>
                <w:sz w:val="16"/>
              </w:rPr>
            </w:pPr>
            <w:r>
              <w:rPr>
                <w:sz w:val="16"/>
              </w:rPr>
              <w:t>194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835,00</w:t>
            </w:r>
          </w:p>
        </w:tc>
      </w:tr>
      <w:tr w:rsidR="00B13FA9">
        <w:trPr>
          <w:trHeight w:val="220"/>
        </w:trPr>
        <w:tc>
          <w:tcPr>
            <w:tcW w:w="548" w:type="dxa"/>
            <w:shd w:val="clear" w:color="auto" w:fill="auto"/>
          </w:tcPr>
          <w:p w:rsidR="00B13FA9" w:rsidRDefault="001B4B10">
            <w:pPr>
              <w:pStyle w:val="TableParagraph"/>
              <w:ind w:left="116" w:right="36"/>
              <w:jc w:val="center"/>
              <w:rPr>
                <w:sz w:val="16"/>
              </w:rPr>
            </w:pPr>
            <w:r>
              <w:rPr>
                <w:sz w:val="16"/>
              </w:rPr>
              <w:t>6310</w:t>
            </w:r>
          </w:p>
        </w:tc>
        <w:tc>
          <w:tcPr>
            <w:tcW w:w="807" w:type="dxa"/>
            <w:shd w:val="clear" w:color="auto" w:fill="auto"/>
          </w:tcPr>
          <w:p w:rsidR="00B13FA9" w:rsidRDefault="001B4B10">
            <w:pPr>
              <w:pStyle w:val="TableParagraph"/>
              <w:ind w:left="8" w:right="41"/>
              <w:jc w:val="center"/>
              <w:rPr>
                <w:sz w:val="16"/>
              </w:rPr>
            </w:pPr>
            <w:r>
              <w:rPr>
                <w:sz w:val="16"/>
              </w:rPr>
              <w:t>2141</w:t>
            </w:r>
          </w:p>
        </w:tc>
        <w:tc>
          <w:tcPr>
            <w:tcW w:w="1600" w:type="dxa"/>
            <w:shd w:val="clear" w:color="auto" w:fill="auto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4"/>
              </w:rPr>
            </w:pPr>
          </w:p>
        </w:tc>
        <w:tc>
          <w:tcPr>
            <w:tcW w:w="5816" w:type="dxa"/>
            <w:shd w:val="clear" w:color="auto" w:fill="auto"/>
          </w:tcPr>
          <w:p w:rsidR="00B13FA9" w:rsidRDefault="001B4B10">
            <w:pPr>
              <w:pStyle w:val="TableParagraph"/>
              <w:ind w:left="1349"/>
              <w:jc w:val="left"/>
              <w:rPr>
                <w:sz w:val="16"/>
              </w:rPr>
            </w:pPr>
            <w:r>
              <w:rPr>
                <w:sz w:val="16"/>
              </w:rPr>
              <w:t>Příjmy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úroků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(část)</w:t>
            </w:r>
          </w:p>
        </w:tc>
        <w:tc>
          <w:tcPr>
            <w:tcW w:w="3098" w:type="dxa"/>
            <w:shd w:val="clear" w:color="auto" w:fill="auto"/>
          </w:tcPr>
          <w:p w:rsidR="00B13FA9" w:rsidRDefault="001B4B10">
            <w:pPr>
              <w:pStyle w:val="TableParagraph"/>
              <w:ind w:right="402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479" w:type="dxa"/>
            <w:shd w:val="clear" w:color="auto" w:fill="auto"/>
          </w:tcPr>
          <w:p w:rsidR="00B13FA9" w:rsidRDefault="001B4B10">
            <w:pPr>
              <w:pStyle w:val="TableParagraph"/>
              <w:ind w:right="321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490" w:type="dxa"/>
            <w:shd w:val="clear" w:color="auto" w:fill="auto"/>
          </w:tcPr>
          <w:p w:rsidR="00B13FA9" w:rsidRDefault="001B4B10">
            <w:pPr>
              <w:pStyle w:val="TableParagraph"/>
              <w:ind w:right="351"/>
              <w:rPr>
                <w:sz w:val="16"/>
              </w:rPr>
            </w:pPr>
            <w:r>
              <w:rPr>
                <w:sz w:val="16"/>
              </w:rPr>
              <w:t>19,25</w:t>
            </w:r>
          </w:p>
        </w:tc>
        <w:tc>
          <w:tcPr>
            <w:tcW w:w="1198" w:type="dxa"/>
            <w:shd w:val="clear" w:color="auto" w:fill="auto"/>
          </w:tcPr>
          <w:p w:rsidR="00B13FA9" w:rsidRDefault="001B4B1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B13FA9">
        <w:trPr>
          <w:trHeight w:val="229"/>
        </w:trPr>
        <w:tc>
          <w:tcPr>
            <w:tcW w:w="548" w:type="dxa"/>
            <w:tcBorders>
              <w:bottom w:val="single" w:sz="4" w:space="0" w:color="000001"/>
            </w:tcBorders>
            <w:shd w:val="clear" w:color="auto" w:fill="auto"/>
          </w:tcPr>
          <w:p w:rsidR="00B13FA9" w:rsidRDefault="001B4B10">
            <w:pPr>
              <w:pStyle w:val="TableParagraph"/>
              <w:ind w:left="116" w:right="36"/>
              <w:jc w:val="center"/>
              <w:rPr>
                <w:sz w:val="16"/>
              </w:rPr>
            </w:pPr>
            <w:r>
              <w:rPr>
                <w:sz w:val="16"/>
              </w:rPr>
              <w:t>6330</w:t>
            </w:r>
          </w:p>
        </w:tc>
        <w:tc>
          <w:tcPr>
            <w:tcW w:w="807" w:type="dxa"/>
            <w:tcBorders>
              <w:bottom w:val="single" w:sz="4" w:space="0" w:color="000001"/>
            </w:tcBorders>
            <w:shd w:val="clear" w:color="auto" w:fill="auto"/>
          </w:tcPr>
          <w:p w:rsidR="00B13FA9" w:rsidRDefault="001B4B10">
            <w:pPr>
              <w:pStyle w:val="TableParagraph"/>
              <w:ind w:left="8" w:right="41"/>
              <w:jc w:val="center"/>
              <w:rPr>
                <w:sz w:val="16"/>
              </w:rPr>
            </w:pPr>
            <w:r>
              <w:rPr>
                <w:sz w:val="16"/>
              </w:rPr>
              <w:t>4134</w:t>
            </w:r>
          </w:p>
        </w:tc>
        <w:tc>
          <w:tcPr>
            <w:tcW w:w="1600" w:type="dxa"/>
            <w:tcBorders>
              <w:bottom w:val="single" w:sz="4" w:space="0" w:color="000001"/>
            </w:tcBorders>
            <w:shd w:val="clear" w:color="auto" w:fill="auto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5816" w:type="dxa"/>
            <w:tcBorders>
              <w:bottom w:val="single" w:sz="4" w:space="0" w:color="000001"/>
            </w:tcBorders>
            <w:shd w:val="clear" w:color="auto" w:fill="auto"/>
          </w:tcPr>
          <w:p w:rsidR="00B13FA9" w:rsidRDefault="001B4B10">
            <w:pPr>
              <w:pStyle w:val="TableParagraph"/>
              <w:ind w:left="1349"/>
              <w:jc w:val="left"/>
              <w:rPr>
                <w:sz w:val="16"/>
              </w:rPr>
            </w:pPr>
            <w:r>
              <w:rPr>
                <w:sz w:val="16"/>
              </w:rPr>
              <w:t>Převody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rozpočtových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účtů</w:t>
            </w:r>
          </w:p>
        </w:tc>
        <w:tc>
          <w:tcPr>
            <w:tcW w:w="3098" w:type="dxa"/>
            <w:tcBorders>
              <w:bottom w:val="single" w:sz="4" w:space="0" w:color="000001"/>
            </w:tcBorders>
            <w:shd w:val="clear" w:color="auto" w:fill="auto"/>
          </w:tcPr>
          <w:p w:rsidR="00B13FA9" w:rsidRDefault="001B4B10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b/>
                <w:sz w:val="16"/>
              </w:rPr>
              <w:t>*</w:t>
            </w:r>
          </w:p>
        </w:tc>
        <w:tc>
          <w:tcPr>
            <w:tcW w:w="1479" w:type="dxa"/>
            <w:tcBorders>
              <w:bottom w:val="single" w:sz="4" w:space="0" w:color="000001"/>
            </w:tcBorders>
            <w:shd w:val="clear" w:color="auto" w:fill="auto"/>
          </w:tcPr>
          <w:p w:rsidR="00B13FA9" w:rsidRDefault="001B4B10">
            <w:pPr>
              <w:pStyle w:val="TableParagraph"/>
              <w:ind w:right="3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auto"/>
          </w:tcPr>
          <w:p w:rsidR="00B13FA9" w:rsidRDefault="001B4B10">
            <w:pPr>
              <w:pStyle w:val="TableParagraph"/>
              <w:ind w:right="351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8" w:type="dxa"/>
            <w:tcBorders>
              <w:bottom w:val="single" w:sz="4" w:space="0" w:color="000001"/>
            </w:tcBorders>
            <w:shd w:val="clear" w:color="auto" w:fill="auto"/>
          </w:tcPr>
          <w:p w:rsidR="00B13FA9" w:rsidRDefault="001B4B1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13FA9">
        <w:trPr>
          <w:trHeight w:val="2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E4FF"/>
            <w:tcMar>
              <w:left w:w="-5" w:type="dxa"/>
            </w:tcMar>
          </w:tcPr>
          <w:p w:rsidR="00B13FA9" w:rsidRDefault="001B4B10">
            <w:pPr>
              <w:pStyle w:val="TableParagraph"/>
              <w:spacing w:before="55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Příjmy</w:t>
            </w:r>
          </w:p>
        </w:tc>
        <w:tc>
          <w:tcPr>
            <w:tcW w:w="80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BFE4FF"/>
          </w:tcPr>
          <w:p w:rsidR="00B13FA9" w:rsidRDefault="001B4B10">
            <w:pPr>
              <w:pStyle w:val="TableParagraph"/>
              <w:spacing w:before="55"/>
              <w:ind w:left="8" w:righ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CELKEM:</w:t>
            </w:r>
          </w:p>
        </w:tc>
        <w:tc>
          <w:tcPr>
            <w:tcW w:w="16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BFE4FF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58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BFE4FF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309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BFE4FF"/>
          </w:tcPr>
          <w:p w:rsidR="00B13FA9" w:rsidRDefault="001B4B10">
            <w:pPr>
              <w:pStyle w:val="TableParagraph"/>
              <w:spacing w:before="35"/>
              <w:ind w:right="403"/>
              <w:rPr>
                <w:b/>
                <w:sz w:val="16"/>
              </w:rPr>
            </w:pPr>
            <w:r>
              <w:rPr>
                <w:b/>
                <w:sz w:val="16"/>
              </w:rPr>
              <w:t>193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050,00</w:t>
            </w:r>
          </w:p>
        </w:tc>
        <w:tc>
          <w:tcPr>
            <w:tcW w:w="14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BFE4FF"/>
          </w:tcPr>
          <w:p w:rsidR="00B13FA9" w:rsidRDefault="001B4B10">
            <w:pPr>
              <w:pStyle w:val="TableParagraph"/>
              <w:spacing w:before="35"/>
              <w:ind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194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885,00</w:t>
            </w:r>
          </w:p>
        </w:tc>
        <w:tc>
          <w:tcPr>
            <w:tcW w:w="14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BFE4FF"/>
          </w:tcPr>
          <w:p w:rsidR="00B13FA9" w:rsidRDefault="001B4B10">
            <w:pPr>
              <w:pStyle w:val="TableParagraph"/>
              <w:spacing w:before="35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854,25</w:t>
            </w:r>
          </w:p>
        </w:tc>
        <w:tc>
          <w:tcPr>
            <w:tcW w:w="11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E4FF"/>
          </w:tcPr>
          <w:p w:rsidR="00B13FA9" w:rsidRDefault="001B4B10">
            <w:pPr>
              <w:pStyle w:val="TableParagraph"/>
              <w:spacing w:before="35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194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885,00</w:t>
            </w:r>
          </w:p>
        </w:tc>
      </w:tr>
    </w:tbl>
    <w:p w:rsidR="00B13FA9" w:rsidRDefault="00B13FA9">
      <w:pPr>
        <w:sectPr w:rsidR="00B13FA9">
          <w:type w:val="continuous"/>
          <w:pgSz w:w="16838" w:h="11906" w:orient="landscape"/>
          <w:pgMar w:top="1180" w:right="280" w:bottom="780" w:left="280" w:header="408" w:footer="580" w:gutter="0"/>
          <w:cols w:space="708"/>
          <w:formProt w:val="0"/>
          <w:docGrid w:linePitch="312" w:charSpace="-2049"/>
        </w:sectPr>
      </w:pPr>
    </w:p>
    <w:p w:rsidR="00B13FA9" w:rsidRDefault="00B13FA9">
      <w:pPr>
        <w:pStyle w:val="Zkladntext"/>
        <w:rPr>
          <w:rFonts w:ascii="Times New Roman" w:hAnsi="Times New Roman"/>
          <w:sz w:val="20"/>
        </w:rPr>
      </w:pPr>
    </w:p>
    <w:p w:rsidR="00B13FA9" w:rsidRDefault="00B13FA9">
      <w:pPr>
        <w:pStyle w:val="Zkladntext"/>
        <w:spacing w:before="6"/>
        <w:rPr>
          <w:rFonts w:ascii="Times New Roman" w:hAnsi="Times New Roman"/>
        </w:rPr>
      </w:pPr>
    </w:p>
    <w:tbl>
      <w:tblPr>
        <w:tblStyle w:val="TableNormal"/>
        <w:tblW w:w="16036" w:type="dxa"/>
        <w:tblInd w:w="122" w:type="dxa"/>
        <w:tblLook w:val="01E0" w:firstRow="1" w:lastRow="1" w:firstColumn="1" w:lastColumn="1" w:noHBand="0" w:noVBand="0"/>
      </w:tblPr>
      <w:tblGrid>
        <w:gridCol w:w="623"/>
        <w:gridCol w:w="657"/>
        <w:gridCol w:w="839"/>
        <w:gridCol w:w="818"/>
        <w:gridCol w:w="943"/>
        <w:gridCol w:w="3843"/>
        <w:gridCol w:w="4161"/>
        <w:gridCol w:w="1434"/>
        <w:gridCol w:w="1583"/>
        <w:gridCol w:w="1135"/>
      </w:tblGrid>
      <w:tr w:rsidR="00B13FA9">
        <w:trPr>
          <w:trHeight w:val="300"/>
        </w:trPr>
        <w:tc>
          <w:tcPr>
            <w:tcW w:w="16034" w:type="dxa"/>
            <w:gridSpan w:val="10"/>
            <w:shd w:val="clear" w:color="auto" w:fill="BFE4FF"/>
          </w:tcPr>
          <w:p w:rsidR="00B13FA9" w:rsidRDefault="001B4B10">
            <w:pPr>
              <w:pStyle w:val="TableParagraph"/>
              <w:spacing w:before="38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Výdaje</w:t>
            </w:r>
          </w:p>
        </w:tc>
      </w:tr>
      <w:tr w:rsidR="00B13FA9">
        <w:trPr>
          <w:trHeight w:val="625"/>
        </w:trPr>
        <w:tc>
          <w:tcPr>
            <w:tcW w:w="622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B13FA9">
            <w:pPr>
              <w:pStyle w:val="TableParagraph"/>
              <w:spacing w:before="4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1B4B10">
            <w:pPr>
              <w:pStyle w:val="TableParagraph"/>
              <w:spacing w:before="0"/>
              <w:ind w:left="186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Par</w:t>
            </w:r>
          </w:p>
        </w:tc>
        <w:tc>
          <w:tcPr>
            <w:tcW w:w="657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B13FA9">
            <w:pPr>
              <w:pStyle w:val="TableParagraph"/>
              <w:spacing w:before="4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1B4B10">
            <w:pPr>
              <w:pStyle w:val="TableParagraph"/>
              <w:spacing w:before="0"/>
              <w:ind w:left="188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Pol</w:t>
            </w:r>
          </w:p>
        </w:tc>
        <w:tc>
          <w:tcPr>
            <w:tcW w:w="839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B13FA9">
            <w:pPr>
              <w:pStyle w:val="TableParagraph"/>
              <w:spacing w:before="4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1B4B10">
            <w:pPr>
              <w:pStyle w:val="TableParagraph"/>
              <w:spacing w:before="0"/>
              <w:ind w:left="231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org1</w:t>
            </w:r>
          </w:p>
        </w:tc>
        <w:tc>
          <w:tcPr>
            <w:tcW w:w="818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B13FA9">
            <w:pPr>
              <w:pStyle w:val="TableParagraph"/>
              <w:spacing w:before="4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1B4B10">
            <w:pPr>
              <w:pStyle w:val="TableParagraph"/>
              <w:spacing w:before="0"/>
              <w:ind w:left="272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org2</w:t>
            </w:r>
          </w:p>
        </w:tc>
        <w:tc>
          <w:tcPr>
            <w:tcW w:w="943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B13FA9">
            <w:pPr>
              <w:pStyle w:val="TableParagraph"/>
              <w:spacing w:before="4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1B4B10">
            <w:pPr>
              <w:pStyle w:val="TableParagraph"/>
              <w:spacing w:before="0"/>
              <w:ind w:left="211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N+Z+UZ</w:t>
            </w:r>
          </w:p>
        </w:tc>
        <w:tc>
          <w:tcPr>
            <w:tcW w:w="3843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B13FA9">
            <w:pPr>
              <w:pStyle w:val="TableParagraph"/>
              <w:spacing w:before="4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1B4B10">
            <w:pPr>
              <w:pStyle w:val="TableParagraph"/>
              <w:spacing w:before="0"/>
              <w:ind w:left="131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ZJ</w:t>
            </w:r>
            <w:r>
              <w:rPr>
                <w:b/>
                <w:i/>
                <w:spacing w:val="1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Název</w:t>
            </w:r>
          </w:p>
        </w:tc>
        <w:tc>
          <w:tcPr>
            <w:tcW w:w="4160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1B4B10">
            <w:pPr>
              <w:pStyle w:val="TableParagraph"/>
              <w:spacing w:before="50"/>
              <w:ind w:left="3095" w:right="394" w:hanging="125"/>
              <w:rPr>
                <w:b/>
                <w:i/>
                <w:sz w:val="16"/>
              </w:rPr>
            </w:pPr>
            <w:r>
              <w:rPr>
                <w:b/>
                <w:i/>
                <w:spacing w:val="-1"/>
                <w:sz w:val="16"/>
              </w:rPr>
              <w:t>Schválený</w:t>
            </w:r>
            <w:r>
              <w:rPr>
                <w:b/>
                <w:i/>
                <w:spacing w:val="-42"/>
                <w:sz w:val="16"/>
              </w:rPr>
              <w:t xml:space="preserve"> </w:t>
            </w:r>
            <w:r>
              <w:rPr>
                <w:b/>
                <w:i/>
                <w:spacing w:val="-1"/>
                <w:sz w:val="16"/>
              </w:rPr>
              <w:t>rozpočet</w:t>
            </w:r>
          </w:p>
          <w:p w:rsidR="00B13FA9" w:rsidRDefault="001B4B10">
            <w:pPr>
              <w:pStyle w:val="TableParagraph"/>
              <w:spacing w:before="0"/>
              <w:ind w:right="39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2020</w:t>
            </w:r>
          </w:p>
        </w:tc>
        <w:tc>
          <w:tcPr>
            <w:tcW w:w="1434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1B4B10">
            <w:pPr>
              <w:pStyle w:val="TableParagraph"/>
              <w:spacing w:before="50"/>
              <w:ind w:left="476" w:right="287" w:hanging="63"/>
              <w:rPr>
                <w:b/>
                <w:i/>
                <w:sz w:val="16"/>
              </w:rPr>
            </w:pPr>
            <w:r>
              <w:rPr>
                <w:b/>
                <w:i/>
                <w:spacing w:val="-1"/>
                <w:sz w:val="16"/>
              </w:rPr>
              <w:t>Upravený</w:t>
            </w:r>
            <w:r>
              <w:rPr>
                <w:b/>
                <w:i/>
                <w:spacing w:val="-42"/>
                <w:sz w:val="16"/>
              </w:rPr>
              <w:t xml:space="preserve"> </w:t>
            </w:r>
            <w:r>
              <w:rPr>
                <w:b/>
                <w:i/>
                <w:spacing w:val="-1"/>
                <w:sz w:val="16"/>
              </w:rPr>
              <w:t>rozpočet</w:t>
            </w:r>
          </w:p>
          <w:p w:rsidR="00B13FA9" w:rsidRDefault="001B4B10">
            <w:pPr>
              <w:pStyle w:val="TableParagraph"/>
              <w:spacing w:before="0"/>
              <w:ind w:right="2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2020</w:t>
            </w:r>
          </w:p>
        </w:tc>
        <w:tc>
          <w:tcPr>
            <w:tcW w:w="1583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B13FA9">
            <w:pPr>
              <w:pStyle w:val="TableParagraph"/>
              <w:spacing w:before="4"/>
              <w:jc w:val="left"/>
              <w:rPr>
                <w:rFonts w:ascii="Times New Roman" w:hAnsi="Times New Roman"/>
                <w:sz w:val="20"/>
              </w:rPr>
            </w:pPr>
          </w:p>
          <w:p w:rsidR="00B13FA9" w:rsidRDefault="001B4B10">
            <w:pPr>
              <w:pStyle w:val="TableParagraph"/>
              <w:spacing w:before="0"/>
              <w:ind w:right="41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Skutečnost</w:t>
            </w:r>
          </w:p>
          <w:p w:rsidR="00B13FA9" w:rsidRDefault="001B4B10">
            <w:pPr>
              <w:pStyle w:val="TableParagraph"/>
              <w:spacing w:before="0"/>
              <w:ind w:right="41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2020</w:t>
            </w:r>
          </w:p>
        </w:tc>
        <w:tc>
          <w:tcPr>
            <w:tcW w:w="1135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1B4B10">
            <w:pPr>
              <w:pStyle w:val="TableParagraph"/>
              <w:spacing w:before="50"/>
              <w:ind w:left="432" w:right="10" w:firstLine="221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Návrh</w:t>
            </w:r>
            <w:r>
              <w:rPr>
                <w:b/>
                <w:i/>
                <w:spacing w:val="-42"/>
                <w:sz w:val="16"/>
              </w:rPr>
              <w:t xml:space="preserve"> </w:t>
            </w:r>
            <w:r>
              <w:rPr>
                <w:b/>
                <w:i/>
                <w:spacing w:val="-1"/>
                <w:sz w:val="16"/>
              </w:rPr>
              <w:t>rozpočtu</w:t>
            </w:r>
          </w:p>
          <w:p w:rsidR="00B13FA9" w:rsidRDefault="001B4B10">
            <w:pPr>
              <w:pStyle w:val="TableParagraph"/>
              <w:spacing w:before="0"/>
              <w:ind w:left="751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2021</w:t>
            </w:r>
          </w:p>
        </w:tc>
      </w:tr>
    </w:tbl>
    <w:p w:rsidR="00B13FA9" w:rsidRDefault="00B13FA9">
      <w:pPr>
        <w:pStyle w:val="Zkladntext"/>
        <w:spacing w:before="7"/>
        <w:rPr>
          <w:rFonts w:ascii="Times New Roman" w:hAnsi="Times New Roman"/>
          <w:sz w:val="2"/>
        </w:rPr>
      </w:pPr>
    </w:p>
    <w:tbl>
      <w:tblPr>
        <w:tblStyle w:val="TableNormal"/>
        <w:tblW w:w="16035" w:type="dxa"/>
        <w:tblInd w:w="127" w:type="dxa"/>
        <w:tblLook w:val="01E0" w:firstRow="1" w:lastRow="1" w:firstColumn="1" w:lastColumn="1" w:noHBand="0" w:noVBand="0"/>
      </w:tblPr>
      <w:tblGrid>
        <w:gridCol w:w="576"/>
        <w:gridCol w:w="2237"/>
        <w:gridCol w:w="6776"/>
        <w:gridCol w:w="2281"/>
        <w:gridCol w:w="1478"/>
        <w:gridCol w:w="1488"/>
        <w:gridCol w:w="1199"/>
      </w:tblGrid>
      <w:tr w:rsidR="00B13FA9">
        <w:trPr>
          <w:trHeight w:val="199"/>
        </w:trPr>
        <w:tc>
          <w:tcPr>
            <w:tcW w:w="575" w:type="dxa"/>
            <w:shd w:val="clear" w:color="auto" w:fill="auto"/>
          </w:tcPr>
          <w:p w:rsidR="00B13FA9" w:rsidRDefault="001B4B10">
            <w:pPr>
              <w:pStyle w:val="TableParagraph"/>
              <w:spacing w:before="0" w:line="179" w:lineRule="exact"/>
              <w:ind w:left="116" w:right="63"/>
              <w:jc w:val="center"/>
              <w:rPr>
                <w:sz w:val="16"/>
              </w:rPr>
            </w:pPr>
            <w:r>
              <w:rPr>
                <w:sz w:val="16"/>
              </w:rPr>
              <w:t>5213</w:t>
            </w:r>
          </w:p>
        </w:tc>
        <w:tc>
          <w:tcPr>
            <w:tcW w:w="2237" w:type="dxa"/>
            <w:shd w:val="clear" w:color="auto" w:fill="auto"/>
          </w:tcPr>
          <w:p w:rsidR="00B13FA9" w:rsidRDefault="001B4B10">
            <w:pPr>
              <w:pStyle w:val="TableParagraph"/>
              <w:spacing w:before="0" w:line="179" w:lineRule="exact"/>
              <w:ind w:left="8" w:right="1525"/>
              <w:jc w:val="center"/>
              <w:rPr>
                <w:sz w:val="16"/>
              </w:rPr>
            </w:pPr>
            <w:r>
              <w:rPr>
                <w:sz w:val="16"/>
              </w:rPr>
              <w:t>5903</w:t>
            </w:r>
          </w:p>
        </w:tc>
        <w:tc>
          <w:tcPr>
            <w:tcW w:w="6776" w:type="dxa"/>
            <w:shd w:val="clear" w:color="auto" w:fill="auto"/>
          </w:tcPr>
          <w:p w:rsidR="00B13FA9" w:rsidRDefault="001B4B10">
            <w:pPr>
              <w:pStyle w:val="TableParagraph"/>
              <w:spacing w:before="0" w:line="179" w:lineRule="exact"/>
              <w:ind w:left="1492"/>
              <w:jc w:val="left"/>
              <w:rPr>
                <w:sz w:val="16"/>
              </w:rPr>
            </w:pPr>
            <w:r>
              <w:rPr>
                <w:sz w:val="16"/>
              </w:rPr>
              <w:t>Rezerva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krizová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opatření</w:t>
            </w:r>
          </w:p>
        </w:tc>
        <w:tc>
          <w:tcPr>
            <w:tcW w:w="2281" w:type="dxa"/>
            <w:shd w:val="clear" w:color="auto" w:fill="auto"/>
          </w:tcPr>
          <w:p w:rsidR="00B13FA9" w:rsidRDefault="001B4B10">
            <w:pPr>
              <w:pStyle w:val="TableParagraph"/>
              <w:spacing w:before="0" w:line="179" w:lineRule="exact"/>
              <w:ind w:right="40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78" w:type="dxa"/>
            <w:shd w:val="clear" w:color="auto" w:fill="auto"/>
          </w:tcPr>
          <w:p w:rsidR="00B13FA9" w:rsidRDefault="001B4B10">
            <w:pPr>
              <w:pStyle w:val="TableParagraph"/>
              <w:spacing w:before="0" w:line="179" w:lineRule="exact"/>
              <w:ind w:right="31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88" w:type="dxa"/>
            <w:shd w:val="clear" w:color="auto" w:fill="auto"/>
          </w:tcPr>
          <w:p w:rsidR="00B13FA9" w:rsidRDefault="001B4B10">
            <w:pPr>
              <w:pStyle w:val="TableParagraph"/>
              <w:spacing w:before="0" w:line="179" w:lineRule="exact"/>
              <w:ind w:right="3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9" w:type="dxa"/>
            <w:shd w:val="clear" w:color="auto" w:fill="auto"/>
          </w:tcPr>
          <w:p w:rsidR="00B13FA9" w:rsidRDefault="001B4B10">
            <w:pPr>
              <w:pStyle w:val="TableParagraph"/>
              <w:spacing w:before="0" w:line="179" w:lineRule="exact"/>
              <w:ind w:right="2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</w:tr>
      <w:tr w:rsidR="00B13FA9">
        <w:trPr>
          <w:trHeight w:val="220"/>
        </w:trPr>
        <w:tc>
          <w:tcPr>
            <w:tcW w:w="575" w:type="dxa"/>
            <w:shd w:val="clear" w:color="auto" w:fill="auto"/>
          </w:tcPr>
          <w:p w:rsidR="00B13FA9" w:rsidRDefault="001B4B10">
            <w:pPr>
              <w:pStyle w:val="TableParagraph"/>
              <w:ind w:left="116" w:right="63"/>
              <w:jc w:val="center"/>
              <w:rPr>
                <w:sz w:val="16"/>
              </w:rPr>
            </w:pPr>
            <w:r>
              <w:rPr>
                <w:sz w:val="16"/>
              </w:rPr>
              <w:t>6310</w:t>
            </w:r>
          </w:p>
        </w:tc>
        <w:tc>
          <w:tcPr>
            <w:tcW w:w="2237" w:type="dxa"/>
            <w:shd w:val="clear" w:color="auto" w:fill="auto"/>
          </w:tcPr>
          <w:p w:rsidR="00B13FA9" w:rsidRDefault="001B4B10">
            <w:pPr>
              <w:pStyle w:val="TableParagraph"/>
              <w:ind w:left="8" w:right="1525"/>
              <w:jc w:val="center"/>
              <w:rPr>
                <w:sz w:val="16"/>
              </w:rPr>
            </w:pPr>
            <w:r>
              <w:rPr>
                <w:sz w:val="16"/>
              </w:rPr>
              <w:t>5163</w:t>
            </w:r>
          </w:p>
        </w:tc>
        <w:tc>
          <w:tcPr>
            <w:tcW w:w="6776" w:type="dxa"/>
            <w:shd w:val="clear" w:color="auto" w:fill="auto"/>
          </w:tcPr>
          <w:p w:rsidR="00B13FA9" w:rsidRDefault="001B4B10">
            <w:pPr>
              <w:pStyle w:val="TableParagraph"/>
              <w:ind w:left="1492"/>
              <w:jc w:val="left"/>
              <w:rPr>
                <w:sz w:val="16"/>
              </w:rPr>
            </w:pPr>
            <w:r>
              <w:rPr>
                <w:sz w:val="16"/>
              </w:rPr>
              <w:t>Služby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peněžních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ústavů</w:t>
            </w:r>
          </w:p>
        </w:tc>
        <w:tc>
          <w:tcPr>
            <w:tcW w:w="2281" w:type="dxa"/>
            <w:shd w:val="clear" w:color="auto" w:fill="auto"/>
          </w:tcPr>
          <w:p w:rsidR="00B13FA9" w:rsidRDefault="001B4B10">
            <w:pPr>
              <w:pStyle w:val="TableParagraph"/>
              <w:ind w:right="40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050,00</w:t>
            </w:r>
          </w:p>
        </w:tc>
        <w:tc>
          <w:tcPr>
            <w:tcW w:w="1478" w:type="dxa"/>
            <w:shd w:val="clear" w:color="auto" w:fill="auto"/>
          </w:tcPr>
          <w:p w:rsidR="00B13FA9" w:rsidRDefault="001B4B10">
            <w:pPr>
              <w:pStyle w:val="TableParagraph"/>
              <w:ind w:right="31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050,00</w:t>
            </w:r>
          </w:p>
        </w:tc>
        <w:tc>
          <w:tcPr>
            <w:tcW w:w="1488" w:type="dxa"/>
            <w:shd w:val="clear" w:color="auto" w:fill="auto"/>
          </w:tcPr>
          <w:p w:rsidR="00B13FA9" w:rsidRDefault="001B4B10">
            <w:pPr>
              <w:pStyle w:val="TableParagraph"/>
              <w:ind w:right="3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527,00</w:t>
            </w:r>
          </w:p>
        </w:tc>
        <w:tc>
          <w:tcPr>
            <w:tcW w:w="1199" w:type="dxa"/>
            <w:shd w:val="clear" w:color="auto" w:fill="auto"/>
          </w:tcPr>
          <w:p w:rsidR="00B13FA9" w:rsidRDefault="001B4B10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</w:tr>
      <w:tr w:rsidR="00B13FA9">
        <w:trPr>
          <w:trHeight w:val="220"/>
        </w:trPr>
        <w:tc>
          <w:tcPr>
            <w:tcW w:w="575" w:type="dxa"/>
            <w:shd w:val="clear" w:color="auto" w:fill="auto"/>
          </w:tcPr>
          <w:p w:rsidR="00B13FA9" w:rsidRDefault="001B4B10">
            <w:pPr>
              <w:pStyle w:val="TableParagraph"/>
              <w:ind w:left="116" w:right="63"/>
              <w:jc w:val="center"/>
              <w:rPr>
                <w:sz w:val="16"/>
              </w:rPr>
            </w:pPr>
            <w:r>
              <w:rPr>
                <w:sz w:val="16"/>
              </w:rPr>
              <w:t>6330</w:t>
            </w:r>
          </w:p>
        </w:tc>
        <w:tc>
          <w:tcPr>
            <w:tcW w:w="2237" w:type="dxa"/>
            <w:shd w:val="clear" w:color="auto" w:fill="auto"/>
          </w:tcPr>
          <w:p w:rsidR="00B13FA9" w:rsidRDefault="001B4B10">
            <w:pPr>
              <w:pStyle w:val="TableParagraph"/>
              <w:ind w:left="8" w:right="1525"/>
              <w:jc w:val="center"/>
              <w:rPr>
                <w:sz w:val="16"/>
              </w:rPr>
            </w:pPr>
            <w:r>
              <w:rPr>
                <w:sz w:val="16"/>
              </w:rPr>
              <w:t>5348</w:t>
            </w:r>
          </w:p>
        </w:tc>
        <w:tc>
          <w:tcPr>
            <w:tcW w:w="6776" w:type="dxa"/>
            <w:shd w:val="clear" w:color="auto" w:fill="auto"/>
          </w:tcPr>
          <w:p w:rsidR="00B13FA9" w:rsidRDefault="001B4B10">
            <w:pPr>
              <w:pStyle w:val="TableParagraph"/>
              <w:ind w:left="1492"/>
              <w:jc w:val="left"/>
              <w:rPr>
                <w:sz w:val="16"/>
              </w:rPr>
            </w:pPr>
            <w:r>
              <w:rPr>
                <w:sz w:val="16"/>
              </w:rPr>
              <w:t>Převody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vlastní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pokladny</w:t>
            </w:r>
          </w:p>
        </w:tc>
        <w:tc>
          <w:tcPr>
            <w:tcW w:w="2281" w:type="dxa"/>
            <w:shd w:val="clear" w:color="auto" w:fill="auto"/>
          </w:tcPr>
          <w:p w:rsidR="00B13FA9" w:rsidRDefault="001B4B10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b/>
                <w:sz w:val="16"/>
              </w:rPr>
              <w:t>*</w:t>
            </w:r>
          </w:p>
        </w:tc>
        <w:tc>
          <w:tcPr>
            <w:tcW w:w="1478" w:type="dxa"/>
            <w:shd w:val="clear" w:color="auto" w:fill="auto"/>
          </w:tcPr>
          <w:p w:rsidR="00B13FA9" w:rsidRDefault="001B4B10">
            <w:pPr>
              <w:pStyle w:val="TableParagraph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8" w:type="dxa"/>
            <w:shd w:val="clear" w:color="auto" w:fill="auto"/>
          </w:tcPr>
          <w:p w:rsidR="00B13FA9" w:rsidRDefault="001B4B10">
            <w:pPr>
              <w:pStyle w:val="TableParagraph"/>
              <w:ind w:right="348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9" w:type="dxa"/>
            <w:shd w:val="clear" w:color="auto" w:fill="auto"/>
          </w:tcPr>
          <w:p w:rsidR="00B13FA9" w:rsidRDefault="001B4B10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13FA9">
        <w:trPr>
          <w:trHeight w:val="220"/>
        </w:trPr>
        <w:tc>
          <w:tcPr>
            <w:tcW w:w="575" w:type="dxa"/>
            <w:shd w:val="clear" w:color="auto" w:fill="auto"/>
          </w:tcPr>
          <w:p w:rsidR="00B13FA9" w:rsidRDefault="001B4B10">
            <w:pPr>
              <w:pStyle w:val="TableParagraph"/>
              <w:ind w:left="116" w:right="63"/>
              <w:jc w:val="center"/>
              <w:rPr>
                <w:sz w:val="16"/>
              </w:rPr>
            </w:pPr>
            <w:r>
              <w:rPr>
                <w:sz w:val="16"/>
              </w:rPr>
              <w:t>6409</w:t>
            </w:r>
          </w:p>
        </w:tc>
        <w:tc>
          <w:tcPr>
            <w:tcW w:w="2237" w:type="dxa"/>
            <w:shd w:val="clear" w:color="auto" w:fill="auto"/>
          </w:tcPr>
          <w:p w:rsidR="00B13FA9" w:rsidRDefault="001B4B10">
            <w:pPr>
              <w:pStyle w:val="TableParagraph"/>
              <w:ind w:left="8" w:right="1525"/>
              <w:jc w:val="center"/>
              <w:rPr>
                <w:sz w:val="16"/>
              </w:rPr>
            </w:pPr>
            <w:r>
              <w:rPr>
                <w:sz w:val="16"/>
              </w:rPr>
              <w:t>5021</w:t>
            </w:r>
          </w:p>
        </w:tc>
        <w:tc>
          <w:tcPr>
            <w:tcW w:w="6776" w:type="dxa"/>
            <w:shd w:val="clear" w:color="auto" w:fill="auto"/>
          </w:tcPr>
          <w:p w:rsidR="00B13FA9" w:rsidRDefault="001B4B10">
            <w:pPr>
              <w:pStyle w:val="TableParagraph"/>
              <w:ind w:left="1492"/>
              <w:jc w:val="left"/>
              <w:rPr>
                <w:sz w:val="16"/>
              </w:rPr>
            </w:pPr>
            <w:r>
              <w:rPr>
                <w:sz w:val="16"/>
              </w:rPr>
              <w:t>Ostatní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osobní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výdaje</w:t>
            </w:r>
          </w:p>
        </w:tc>
        <w:tc>
          <w:tcPr>
            <w:tcW w:w="2281" w:type="dxa"/>
            <w:shd w:val="clear" w:color="auto" w:fill="auto"/>
          </w:tcPr>
          <w:p w:rsidR="00B13FA9" w:rsidRDefault="001B4B10">
            <w:pPr>
              <w:pStyle w:val="TableParagraph"/>
              <w:ind w:right="402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78" w:type="dxa"/>
            <w:shd w:val="clear" w:color="auto" w:fill="auto"/>
          </w:tcPr>
          <w:p w:rsidR="00B13FA9" w:rsidRDefault="001B4B10">
            <w:pPr>
              <w:pStyle w:val="TableParagraph"/>
              <w:ind w:right="320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88" w:type="dxa"/>
            <w:shd w:val="clear" w:color="auto" w:fill="auto"/>
          </w:tcPr>
          <w:p w:rsidR="00B13FA9" w:rsidRDefault="001B4B10">
            <w:pPr>
              <w:pStyle w:val="TableParagraph"/>
              <w:ind w:right="348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9" w:type="dxa"/>
            <w:shd w:val="clear" w:color="auto" w:fill="auto"/>
          </w:tcPr>
          <w:p w:rsidR="00B13FA9" w:rsidRDefault="001B4B10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106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</w:tr>
      <w:tr w:rsidR="00B13FA9">
        <w:trPr>
          <w:trHeight w:val="220"/>
        </w:trPr>
        <w:tc>
          <w:tcPr>
            <w:tcW w:w="575" w:type="dxa"/>
            <w:shd w:val="clear" w:color="auto" w:fill="auto"/>
          </w:tcPr>
          <w:p w:rsidR="00B13FA9" w:rsidRDefault="001B4B10">
            <w:pPr>
              <w:pStyle w:val="TableParagraph"/>
              <w:ind w:left="116" w:right="63"/>
              <w:jc w:val="center"/>
              <w:rPr>
                <w:sz w:val="16"/>
              </w:rPr>
            </w:pPr>
            <w:r>
              <w:rPr>
                <w:sz w:val="16"/>
              </w:rPr>
              <w:t>6409</w:t>
            </w:r>
          </w:p>
        </w:tc>
        <w:tc>
          <w:tcPr>
            <w:tcW w:w="2237" w:type="dxa"/>
            <w:shd w:val="clear" w:color="auto" w:fill="auto"/>
          </w:tcPr>
          <w:p w:rsidR="00B13FA9" w:rsidRDefault="001B4B10">
            <w:pPr>
              <w:pStyle w:val="TableParagraph"/>
              <w:ind w:left="8" w:right="1525"/>
              <w:jc w:val="center"/>
              <w:rPr>
                <w:sz w:val="16"/>
              </w:rPr>
            </w:pPr>
            <w:r>
              <w:rPr>
                <w:sz w:val="16"/>
              </w:rPr>
              <w:t>5139</w:t>
            </w:r>
          </w:p>
        </w:tc>
        <w:tc>
          <w:tcPr>
            <w:tcW w:w="6776" w:type="dxa"/>
            <w:shd w:val="clear" w:color="auto" w:fill="auto"/>
          </w:tcPr>
          <w:p w:rsidR="00B13FA9" w:rsidRDefault="001B4B10">
            <w:pPr>
              <w:pStyle w:val="TableParagraph"/>
              <w:ind w:left="1492"/>
              <w:jc w:val="left"/>
              <w:rPr>
                <w:sz w:val="16"/>
              </w:rPr>
            </w:pPr>
            <w:r>
              <w:rPr>
                <w:sz w:val="16"/>
              </w:rPr>
              <w:t>Nákup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materiálu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jinde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nezařazený</w:t>
            </w:r>
          </w:p>
        </w:tc>
        <w:tc>
          <w:tcPr>
            <w:tcW w:w="2281" w:type="dxa"/>
            <w:shd w:val="clear" w:color="auto" w:fill="auto"/>
          </w:tcPr>
          <w:p w:rsidR="00B13FA9" w:rsidRDefault="001B4B10">
            <w:pPr>
              <w:pStyle w:val="TableParagraph"/>
              <w:ind w:right="40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78" w:type="dxa"/>
            <w:shd w:val="clear" w:color="auto" w:fill="auto"/>
          </w:tcPr>
          <w:p w:rsidR="00B13FA9" w:rsidRDefault="001B4B10">
            <w:pPr>
              <w:pStyle w:val="TableParagraph"/>
              <w:ind w:right="31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88" w:type="dxa"/>
            <w:shd w:val="clear" w:color="auto" w:fill="auto"/>
          </w:tcPr>
          <w:p w:rsidR="00B13FA9" w:rsidRDefault="001B4B10">
            <w:pPr>
              <w:pStyle w:val="TableParagraph"/>
              <w:ind w:right="3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9" w:type="dxa"/>
            <w:shd w:val="clear" w:color="auto" w:fill="auto"/>
          </w:tcPr>
          <w:p w:rsidR="00B13FA9" w:rsidRDefault="001B4B10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</w:tr>
      <w:tr w:rsidR="00B13FA9">
        <w:trPr>
          <w:trHeight w:val="220"/>
        </w:trPr>
        <w:tc>
          <w:tcPr>
            <w:tcW w:w="575" w:type="dxa"/>
            <w:shd w:val="clear" w:color="auto" w:fill="auto"/>
          </w:tcPr>
          <w:p w:rsidR="00B13FA9" w:rsidRDefault="001B4B10">
            <w:pPr>
              <w:pStyle w:val="TableParagraph"/>
              <w:ind w:left="116" w:right="63"/>
              <w:jc w:val="center"/>
              <w:rPr>
                <w:sz w:val="16"/>
              </w:rPr>
            </w:pPr>
            <w:r>
              <w:rPr>
                <w:sz w:val="16"/>
              </w:rPr>
              <w:t>6409</w:t>
            </w:r>
          </w:p>
        </w:tc>
        <w:tc>
          <w:tcPr>
            <w:tcW w:w="2237" w:type="dxa"/>
            <w:shd w:val="clear" w:color="auto" w:fill="auto"/>
          </w:tcPr>
          <w:p w:rsidR="00B13FA9" w:rsidRDefault="001B4B10">
            <w:pPr>
              <w:pStyle w:val="TableParagraph"/>
              <w:ind w:left="8" w:right="1525"/>
              <w:jc w:val="center"/>
              <w:rPr>
                <w:sz w:val="16"/>
              </w:rPr>
            </w:pPr>
            <w:r>
              <w:rPr>
                <w:sz w:val="16"/>
              </w:rPr>
              <w:t>5161</w:t>
            </w:r>
          </w:p>
        </w:tc>
        <w:tc>
          <w:tcPr>
            <w:tcW w:w="6776" w:type="dxa"/>
            <w:shd w:val="clear" w:color="auto" w:fill="auto"/>
          </w:tcPr>
          <w:p w:rsidR="00B13FA9" w:rsidRDefault="001B4B10">
            <w:pPr>
              <w:pStyle w:val="TableParagraph"/>
              <w:ind w:left="1492"/>
              <w:jc w:val="left"/>
              <w:rPr>
                <w:sz w:val="16"/>
              </w:rPr>
            </w:pPr>
            <w:r>
              <w:rPr>
                <w:sz w:val="16"/>
              </w:rPr>
              <w:t>Poštovní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služby</w:t>
            </w:r>
          </w:p>
        </w:tc>
        <w:tc>
          <w:tcPr>
            <w:tcW w:w="2281" w:type="dxa"/>
            <w:shd w:val="clear" w:color="auto" w:fill="auto"/>
          </w:tcPr>
          <w:p w:rsidR="00B13FA9" w:rsidRDefault="001B4B10">
            <w:pPr>
              <w:pStyle w:val="TableParagraph"/>
              <w:ind w:right="40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78" w:type="dxa"/>
            <w:shd w:val="clear" w:color="auto" w:fill="auto"/>
          </w:tcPr>
          <w:p w:rsidR="00B13FA9" w:rsidRDefault="001B4B10">
            <w:pPr>
              <w:pStyle w:val="TableParagraph"/>
              <w:ind w:right="31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88" w:type="dxa"/>
            <w:shd w:val="clear" w:color="auto" w:fill="auto"/>
          </w:tcPr>
          <w:p w:rsidR="00B13FA9" w:rsidRDefault="001B4B10">
            <w:pPr>
              <w:pStyle w:val="TableParagraph"/>
              <w:ind w:right="348"/>
              <w:rPr>
                <w:sz w:val="16"/>
              </w:rPr>
            </w:pPr>
            <w:r>
              <w:rPr>
                <w:sz w:val="16"/>
              </w:rPr>
              <w:t>560,00</w:t>
            </w:r>
          </w:p>
        </w:tc>
        <w:tc>
          <w:tcPr>
            <w:tcW w:w="1199" w:type="dxa"/>
            <w:shd w:val="clear" w:color="auto" w:fill="auto"/>
          </w:tcPr>
          <w:p w:rsidR="00B13FA9" w:rsidRDefault="001B4B10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</w:tr>
      <w:tr w:rsidR="00B13FA9">
        <w:trPr>
          <w:trHeight w:val="220"/>
        </w:trPr>
        <w:tc>
          <w:tcPr>
            <w:tcW w:w="575" w:type="dxa"/>
            <w:shd w:val="clear" w:color="auto" w:fill="auto"/>
          </w:tcPr>
          <w:p w:rsidR="00B13FA9" w:rsidRDefault="001B4B10">
            <w:pPr>
              <w:pStyle w:val="TableParagraph"/>
              <w:ind w:left="116" w:right="63"/>
              <w:jc w:val="center"/>
              <w:rPr>
                <w:sz w:val="16"/>
              </w:rPr>
            </w:pPr>
            <w:r>
              <w:rPr>
                <w:sz w:val="16"/>
              </w:rPr>
              <w:t>6409</w:t>
            </w:r>
          </w:p>
        </w:tc>
        <w:tc>
          <w:tcPr>
            <w:tcW w:w="2237" w:type="dxa"/>
            <w:shd w:val="clear" w:color="auto" w:fill="auto"/>
          </w:tcPr>
          <w:p w:rsidR="00B13FA9" w:rsidRDefault="001B4B10">
            <w:pPr>
              <w:pStyle w:val="TableParagraph"/>
              <w:ind w:left="8" w:right="1525"/>
              <w:jc w:val="center"/>
              <w:rPr>
                <w:sz w:val="16"/>
              </w:rPr>
            </w:pPr>
            <w:r>
              <w:rPr>
                <w:sz w:val="16"/>
              </w:rPr>
              <w:t>5163</w:t>
            </w:r>
          </w:p>
        </w:tc>
        <w:tc>
          <w:tcPr>
            <w:tcW w:w="6776" w:type="dxa"/>
            <w:shd w:val="clear" w:color="auto" w:fill="auto"/>
          </w:tcPr>
          <w:p w:rsidR="00B13FA9" w:rsidRDefault="001B4B10">
            <w:pPr>
              <w:pStyle w:val="TableParagraph"/>
              <w:ind w:left="1492"/>
              <w:jc w:val="left"/>
              <w:rPr>
                <w:sz w:val="16"/>
              </w:rPr>
            </w:pPr>
            <w:r>
              <w:rPr>
                <w:sz w:val="16"/>
              </w:rPr>
              <w:t>Služby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peněžních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ústavů</w:t>
            </w:r>
          </w:p>
        </w:tc>
        <w:tc>
          <w:tcPr>
            <w:tcW w:w="2281" w:type="dxa"/>
            <w:shd w:val="clear" w:color="auto" w:fill="auto"/>
          </w:tcPr>
          <w:p w:rsidR="00B13FA9" w:rsidRDefault="001B4B10">
            <w:pPr>
              <w:pStyle w:val="TableParagraph"/>
              <w:ind w:right="401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300,00</w:t>
            </w:r>
          </w:p>
        </w:tc>
        <w:tc>
          <w:tcPr>
            <w:tcW w:w="1478" w:type="dxa"/>
            <w:shd w:val="clear" w:color="auto" w:fill="auto"/>
          </w:tcPr>
          <w:p w:rsidR="00B13FA9" w:rsidRDefault="001B4B10">
            <w:pPr>
              <w:pStyle w:val="TableParagraph"/>
              <w:ind w:right="31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300,00</w:t>
            </w:r>
          </w:p>
        </w:tc>
        <w:tc>
          <w:tcPr>
            <w:tcW w:w="1488" w:type="dxa"/>
            <w:shd w:val="clear" w:color="auto" w:fill="auto"/>
          </w:tcPr>
          <w:p w:rsidR="00B13FA9" w:rsidRDefault="001B4B10">
            <w:pPr>
              <w:pStyle w:val="TableParagraph"/>
              <w:ind w:right="348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232,00</w:t>
            </w:r>
          </w:p>
        </w:tc>
        <w:tc>
          <w:tcPr>
            <w:tcW w:w="1199" w:type="dxa"/>
            <w:shd w:val="clear" w:color="auto" w:fill="auto"/>
          </w:tcPr>
          <w:p w:rsidR="00B13FA9" w:rsidRDefault="001B4B10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300,00</w:t>
            </w:r>
          </w:p>
        </w:tc>
      </w:tr>
      <w:tr w:rsidR="00B13FA9">
        <w:trPr>
          <w:trHeight w:val="220"/>
        </w:trPr>
        <w:tc>
          <w:tcPr>
            <w:tcW w:w="575" w:type="dxa"/>
            <w:shd w:val="clear" w:color="auto" w:fill="auto"/>
          </w:tcPr>
          <w:p w:rsidR="00B13FA9" w:rsidRDefault="001B4B10">
            <w:pPr>
              <w:pStyle w:val="TableParagraph"/>
              <w:ind w:left="116" w:right="63"/>
              <w:jc w:val="center"/>
              <w:rPr>
                <w:sz w:val="16"/>
              </w:rPr>
            </w:pPr>
            <w:r>
              <w:rPr>
                <w:sz w:val="16"/>
              </w:rPr>
              <w:t>6409</w:t>
            </w:r>
          </w:p>
        </w:tc>
        <w:tc>
          <w:tcPr>
            <w:tcW w:w="2237" w:type="dxa"/>
            <w:shd w:val="clear" w:color="auto" w:fill="auto"/>
          </w:tcPr>
          <w:p w:rsidR="00B13FA9" w:rsidRDefault="001B4B10">
            <w:pPr>
              <w:pStyle w:val="TableParagraph"/>
              <w:ind w:left="8" w:right="1525"/>
              <w:jc w:val="center"/>
              <w:rPr>
                <w:sz w:val="16"/>
              </w:rPr>
            </w:pPr>
            <w:r>
              <w:rPr>
                <w:sz w:val="16"/>
              </w:rPr>
              <w:t>5164</w:t>
            </w:r>
          </w:p>
        </w:tc>
        <w:tc>
          <w:tcPr>
            <w:tcW w:w="6776" w:type="dxa"/>
            <w:shd w:val="clear" w:color="auto" w:fill="auto"/>
          </w:tcPr>
          <w:p w:rsidR="00B13FA9" w:rsidRDefault="001B4B10">
            <w:pPr>
              <w:pStyle w:val="TableParagraph"/>
              <w:ind w:left="1492"/>
              <w:jc w:val="left"/>
              <w:rPr>
                <w:sz w:val="16"/>
              </w:rPr>
            </w:pPr>
            <w:r>
              <w:rPr>
                <w:sz w:val="16"/>
              </w:rPr>
              <w:t>Nájemné</w:t>
            </w:r>
          </w:p>
        </w:tc>
        <w:tc>
          <w:tcPr>
            <w:tcW w:w="2281" w:type="dxa"/>
            <w:shd w:val="clear" w:color="auto" w:fill="auto"/>
          </w:tcPr>
          <w:p w:rsidR="00B13FA9" w:rsidRDefault="001B4B10">
            <w:pPr>
              <w:pStyle w:val="TableParagraph"/>
              <w:ind w:right="401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78" w:type="dxa"/>
            <w:shd w:val="clear" w:color="auto" w:fill="auto"/>
          </w:tcPr>
          <w:p w:rsidR="00B13FA9" w:rsidRDefault="001B4B10">
            <w:pPr>
              <w:pStyle w:val="TableParagraph"/>
              <w:ind w:right="319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88" w:type="dxa"/>
            <w:shd w:val="clear" w:color="auto" w:fill="auto"/>
          </w:tcPr>
          <w:p w:rsidR="00B13FA9" w:rsidRDefault="001B4B10">
            <w:pPr>
              <w:pStyle w:val="TableParagraph"/>
              <w:ind w:right="348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99" w:type="dxa"/>
            <w:shd w:val="clear" w:color="auto" w:fill="auto"/>
          </w:tcPr>
          <w:p w:rsidR="00B13FA9" w:rsidRDefault="001B4B10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</w:tr>
      <w:tr w:rsidR="00B13FA9">
        <w:trPr>
          <w:trHeight w:val="220"/>
        </w:trPr>
        <w:tc>
          <w:tcPr>
            <w:tcW w:w="575" w:type="dxa"/>
            <w:shd w:val="clear" w:color="auto" w:fill="auto"/>
          </w:tcPr>
          <w:p w:rsidR="00B13FA9" w:rsidRDefault="001B4B10">
            <w:pPr>
              <w:pStyle w:val="TableParagraph"/>
              <w:ind w:left="116" w:right="63"/>
              <w:jc w:val="center"/>
              <w:rPr>
                <w:sz w:val="16"/>
              </w:rPr>
            </w:pPr>
            <w:r>
              <w:rPr>
                <w:sz w:val="16"/>
              </w:rPr>
              <w:t>6409</w:t>
            </w:r>
          </w:p>
        </w:tc>
        <w:tc>
          <w:tcPr>
            <w:tcW w:w="2237" w:type="dxa"/>
            <w:shd w:val="clear" w:color="auto" w:fill="auto"/>
          </w:tcPr>
          <w:p w:rsidR="00B13FA9" w:rsidRDefault="001B4B10">
            <w:pPr>
              <w:pStyle w:val="TableParagraph"/>
              <w:ind w:left="8" w:right="1525"/>
              <w:jc w:val="center"/>
              <w:rPr>
                <w:sz w:val="16"/>
              </w:rPr>
            </w:pPr>
            <w:r>
              <w:rPr>
                <w:sz w:val="16"/>
              </w:rPr>
              <w:t>5168</w:t>
            </w:r>
          </w:p>
        </w:tc>
        <w:tc>
          <w:tcPr>
            <w:tcW w:w="6776" w:type="dxa"/>
            <w:shd w:val="clear" w:color="auto" w:fill="auto"/>
          </w:tcPr>
          <w:p w:rsidR="00B13FA9" w:rsidRDefault="001B4B10">
            <w:pPr>
              <w:pStyle w:val="TableParagraph"/>
              <w:ind w:left="1492"/>
              <w:jc w:val="left"/>
              <w:rPr>
                <w:sz w:val="16"/>
              </w:rPr>
            </w:pPr>
            <w:r>
              <w:rPr>
                <w:sz w:val="16"/>
              </w:rPr>
              <w:t>Zprac.dat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služby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souvis.s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inform.a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komunik.technologiemi</w:t>
            </w:r>
          </w:p>
        </w:tc>
        <w:tc>
          <w:tcPr>
            <w:tcW w:w="2281" w:type="dxa"/>
            <w:shd w:val="clear" w:color="auto" w:fill="auto"/>
          </w:tcPr>
          <w:p w:rsidR="00B13FA9" w:rsidRDefault="001B4B10">
            <w:pPr>
              <w:pStyle w:val="TableParagraph"/>
              <w:ind w:right="401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78" w:type="dxa"/>
            <w:shd w:val="clear" w:color="auto" w:fill="auto"/>
          </w:tcPr>
          <w:p w:rsidR="00B13FA9" w:rsidRDefault="001B4B10">
            <w:pPr>
              <w:pStyle w:val="TableParagraph"/>
              <w:ind w:right="319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88" w:type="dxa"/>
            <w:shd w:val="clear" w:color="auto" w:fill="auto"/>
          </w:tcPr>
          <w:p w:rsidR="00B13FA9" w:rsidRDefault="001B4B10">
            <w:pPr>
              <w:pStyle w:val="TableParagraph"/>
              <w:ind w:right="348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160,50</w:t>
            </w:r>
          </w:p>
        </w:tc>
        <w:tc>
          <w:tcPr>
            <w:tcW w:w="1199" w:type="dxa"/>
            <w:shd w:val="clear" w:color="auto" w:fill="auto"/>
          </w:tcPr>
          <w:p w:rsidR="00B13FA9" w:rsidRDefault="001B4B10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</w:tr>
      <w:tr w:rsidR="00B13FA9">
        <w:trPr>
          <w:trHeight w:val="220"/>
        </w:trPr>
        <w:tc>
          <w:tcPr>
            <w:tcW w:w="575" w:type="dxa"/>
            <w:shd w:val="clear" w:color="auto" w:fill="auto"/>
          </w:tcPr>
          <w:p w:rsidR="00B13FA9" w:rsidRDefault="001B4B10">
            <w:pPr>
              <w:pStyle w:val="TableParagraph"/>
              <w:ind w:left="116" w:right="63"/>
              <w:jc w:val="center"/>
              <w:rPr>
                <w:sz w:val="16"/>
              </w:rPr>
            </w:pPr>
            <w:r>
              <w:rPr>
                <w:sz w:val="16"/>
              </w:rPr>
              <w:t>6409</w:t>
            </w:r>
          </w:p>
        </w:tc>
        <w:tc>
          <w:tcPr>
            <w:tcW w:w="2237" w:type="dxa"/>
            <w:shd w:val="clear" w:color="auto" w:fill="auto"/>
          </w:tcPr>
          <w:p w:rsidR="00B13FA9" w:rsidRDefault="001B4B10">
            <w:pPr>
              <w:pStyle w:val="TableParagraph"/>
              <w:ind w:left="8" w:right="1525"/>
              <w:jc w:val="center"/>
              <w:rPr>
                <w:sz w:val="16"/>
              </w:rPr>
            </w:pPr>
            <w:r>
              <w:rPr>
                <w:sz w:val="16"/>
              </w:rPr>
              <w:t>5169</w:t>
            </w:r>
          </w:p>
        </w:tc>
        <w:tc>
          <w:tcPr>
            <w:tcW w:w="6776" w:type="dxa"/>
            <w:shd w:val="clear" w:color="auto" w:fill="auto"/>
          </w:tcPr>
          <w:p w:rsidR="00B13FA9" w:rsidRDefault="001B4B10">
            <w:pPr>
              <w:pStyle w:val="TableParagraph"/>
              <w:ind w:left="1492"/>
              <w:jc w:val="left"/>
              <w:rPr>
                <w:sz w:val="16"/>
              </w:rPr>
            </w:pPr>
            <w:r>
              <w:rPr>
                <w:sz w:val="16"/>
              </w:rPr>
              <w:t>Nákup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ostatních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služeb</w:t>
            </w:r>
          </w:p>
        </w:tc>
        <w:tc>
          <w:tcPr>
            <w:tcW w:w="2281" w:type="dxa"/>
            <w:shd w:val="clear" w:color="auto" w:fill="auto"/>
          </w:tcPr>
          <w:p w:rsidR="00B13FA9" w:rsidRDefault="001B4B10">
            <w:pPr>
              <w:pStyle w:val="TableParagraph"/>
              <w:ind w:right="40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200,00</w:t>
            </w:r>
          </w:p>
        </w:tc>
        <w:tc>
          <w:tcPr>
            <w:tcW w:w="1478" w:type="dxa"/>
            <w:shd w:val="clear" w:color="auto" w:fill="auto"/>
          </w:tcPr>
          <w:p w:rsidR="00B13FA9" w:rsidRDefault="001B4B10">
            <w:pPr>
              <w:pStyle w:val="TableParagraph"/>
              <w:ind w:right="319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200,00</w:t>
            </w:r>
          </w:p>
        </w:tc>
        <w:tc>
          <w:tcPr>
            <w:tcW w:w="1488" w:type="dxa"/>
            <w:shd w:val="clear" w:color="auto" w:fill="auto"/>
          </w:tcPr>
          <w:p w:rsidR="00B13FA9" w:rsidRDefault="001B4B10">
            <w:pPr>
              <w:pStyle w:val="TableParagraph"/>
              <w:ind w:right="348"/>
              <w:rPr>
                <w:sz w:val="16"/>
              </w:rPr>
            </w:pPr>
            <w:r>
              <w:rPr>
                <w:sz w:val="16"/>
              </w:rPr>
              <w:t>544,50</w:t>
            </w:r>
          </w:p>
        </w:tc>
        <w:tc>
          <w:tcPr>
            <w:tcW w:w="1199" w:type="dxa"/>
            <w:shd w:val="clear" w:color="auto" w:fill="auto"/>
          </w:tcPr>
          <w:p w:rsidR="00B13FA9" w:rsidRDefault="001B4B10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085,00</w:t>
            </w:r>
          </w:p>
        </w:tc>
      </w:tr>
      <w:tr w:rsidR="00B13FA9">
        <w:trPr>
          <w:trHeight w:val="220"/>
        </w:trPr>
        <w:tc>
          <w:tcPr>
            <w:tcW w:w="575" w:type="dxa"/>
            <w:shd w:val="clear" w:color="auto" w:fill="auto"/>
          </w:tcPr>
          <w:p w:rsidR="00B13FA9" w:rsidRDefault="001B4B10">
            <w:pPr>
              <w:pStyle w:val="TableParagraph"/>
              <w:ind w:left="116" w:right="63"/>
              <w:jc w:val="center"/>
              <w:rPr>
                <w:sz w:val="16"/>
              </w:rPr>
            </w:pPr>
            <w:r>
              <w:rPr>
                <w:sz w:val="16"/>
              </w:rPr>
              <w:t>6409</w:t>
            </w:r>
          </w:p>
        </w:tc>
        <w:tc>
          <w:tcPr>
            <w:tcW w:w="2237" w:type="dxa"/>
            <w:shd w:val="clear" w:color="auto" w:fill="auto"/>
          </w:tcPr>
          <w:p w:rsidR="00B13FA9" w:rsidRDefault="001B4B10">
            <w:pPr>
              <w:pStyle w:val="TableParagraph"/>
              <w:ind w:left="8" w:right="1525"/>
              <w:jc w:val="center"/>
              <w:rPr>
                <w:sz w:val="16"/>
              </w:rPr>
            </w:pPr>
            <w:r>
              <w:rPr>
                <w:sz w:val="16"/>
              </w:rPr>
              <w:t>5171</w:t>
            </w:r>
          </w:p>
        </w:tc>
        <w:tc>
          <w:tcPr>
            <w:tcW w:w="6776" w:type="dxa"/>
            <w:shd w:val="clear" w:color="auto" w:fill="auto"/>
          </w:tcPr>
          <w:p w:rsidR="00B13FA9" w:rsidRDefault="001B4B10">
            <w:pPr>
              <w:pStyle w:val="TableParagraph"/>
              <w:ind w:left="1492"/>
              <w:jc w:val="left"/>
              <w:rPr>
                <w:sz w:val="16"/>
              </w:rPr>
            </w:pPr>
            <w:r>
              <w:rPr>
                <w:sz w:val="16"/>
              </w:rPr>
              <w:t>Opravy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udržování</w:t>
            </w:r>
          </w:p>
        </w:tc>
        <w:tc>
          <w:tcPr>
            <w:tcW w:w="2281" w:type="dxa"/>
            <w:shd w:val="clear" w:color="auto" w:fill="auto"/>
          </w:tcPr>
          <w:p w:rsidR="00B13FA9" w:rsidRDefault="001B4B10">
            <w:pPr>
              <w:pStyle w:val="TableParagraph"/>
              <w:ind w:right="40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78" w:type="dxa"/>
            <w:shd w:val="clear" w:color="auto" w:fill="auto"/>
          </w:tcPr>
          <w:p w:rsidR="00B13FA9" w:rsidRDefault="001B4B10">
            <w:pPr>
              <w:pStyle w:val="TableParagraph"/>
              <w:ind w:right="319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88" w:type="dxa"/>
            <w:shd w:val="clear" w:color="auto" w:fill="auto"/>
          </w:tcPr>
          <w:p w:rsidR="00B13FA9" w:rsidRDefault="001B4B10">
            <w:pPr>
              <w:pStyle w:val="TableParagraph"/>
              <w:ind w:right="3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9" w:type="dxa"/>
            <w:shd w:val="clear" w:color="auto" w:fill="auto"/>
          </w:tcPr>
          <w:p w:rsidR="00B13FA9" w:rsidRDefault="001B4B10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</w:tr>
      <w:tr w:rsidR="00B13FA9">
        <w:trPr>
          <w:trHeight w:val="220"/>
        </w:trPr>
        <w:tc>
          <w:tcPr>
            <w:tcW w:w="575" w:type="dxa"/>
            <w:shd w:val="clear" w:color="auto" w:fill="auto"/>
          </w:tcPr>
          <w:p w:rsidR="00B13FA9" w:rsidRDefault="001B4B10">
            <w:pPr>
              <w:pStyle w:val="TableParagraph"/>
              <w:ind w:left="116" w:right="63"/>
              <w:jc w:val="center"/>
              <w:rPr>
                <w:sz w:val="16"/>
              </w:rPr>
            </w:pPr>
            <w:r>
              <w:rPr>
                <w:sz w:val="16"/>
              </w:rPr>
              <w:t>6409</w:t>
            </w:r>
          </w:p>
        </w:tc>
        <w:tc>
          <w:tcPr>
            <w:tcW w:w="2237" w:type="dxa"/>
            <w:shd w:val="clear" w:color="auto" w:fill="auto"/>
          </w:tcPr>
          <w:p w:rsidR="00B13FA9" w:rsidRDefault="001B4B10">
            <w:pPr>
              <w:pStyle w:val="TableParagraph"/>
              <w:ind w:left="8" w:right="1525"/>
              <w:jc w:val="center"/>
              <w:rPr>
                <w:sz w:val="16"/>
              </w:rPr>
            </w:pPr>
            <w:r>
              <w:rPr>
                <w:sz w:val="16"/>
              </w:rPr>
              <w:t>5173</w:t>
            </w:r>
          </w:p>
        </w:tc>
        <w:tc>
          <w:tcPr>
            <w:tcW w:w="6776" w:type="dxa"/>
            <w:shd w:val="clear" w:color="auto" w:fill="auto"/>
          </w:tcPr>
          <w:p w:rsidR="00B13FA9" w:rsidRDefault="001B4B10">
            <w:pPr>
              <w:pStyle w:val="TableParagraph"/>
              <w:ind w:left="1492"/>
              <w:jc w:val="left"/>
              <w:rPr>
                <w:sz w:val="16"/>
              </w:rPr>
            </w:pPr>
            <w:r>
              <w:rPr>
                <w:sz w:val="16"/>
              </w:rPr>
              <w:t>Cestovné</w:t>
            </w:r>
          </w:p>
        </w:tc>
        <w:tc>
          <w:tcPr>
            <w:tcW w:w="2281" w:type="dxa"/>
            <w:shd w:val="clear" w:color="auto" w:fill="auto"/>
          </w:tcPr>
          <w:p w:rsidR="00B13FA9" w:rsidRDefault="001B4B10">
            <w:pPr>
              <w:pStyle w:val="TableParagraph"/>
              <w:ind w:right="401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78" w:type="dxa"/>
            <w:shd w:val="clear" w:color="auto" w:fill="auto"/>
          </w:tcPr>
          <w:p w:rsidR="00B13FA9" w:rsidRDefault="001B4B10">
            <w:pPr>
              <w:pStyle w:val="TableParagraph"/>
              <w:ind w:right="319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488" w:type="dxa"/>
            <w:shd w:val="clear" w:color="auto" w:fill="auto"/>
          </w:tcPr>
          <w:p w:rsidR="00B13FA9" w:rsidRDefault="001B4B10">
            <w:pPr>
              <w:pStyle w:val="TableParagraph"/>
              <w:ind w:right="3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979,00</w:t>
            </w:r>
          </w:p>
        </w:tc>
        <w:tc>
          <w:tcPr>
            <w:tcW w:w="1199" w:type="dxa"/>
            <w:shd w:val="clear" w:color="auto" w:fill="auto"/>
          </w:tcPr>
          <w:p w:rsidR="00B13FA9" w:rsidRDefault="001B4B10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</w:tr>
      <w:tr w:rsidR="00B13FA9">
        <w:trPr>
          <w:trHeight w:val="229"/>
        </w:trPr>
        <w:tc>
          <w:tcPr>
            <w:tcW w:w="575" w:type="dxa"/>
            <w:tcBorders>
              <w:bottom w:val="single" w:sz="4" w:space="0" w:color="000001"/>
            </w:tcBorders>
            <w:shd w:val="clear" w:color="auto" w:fill="auto"/>
          </w:tcPr>
          <w:p w:rsidR="00B13FA9" w:rsidRDefault="001B4B10">
            <w:pPr>
              <w:pStyle w:val="TableParagraph"/>
              <w:ind w:left="116" w:right="63"/>
              <w:jc w:val="center"/>
              <w:rPr>
                <w:sz w:val="16"/>
              </w:rPr>
            </w:pPr>
            <w:r>
              <w:rPr>
                <w:sz w:val="16"/>
              </w:rPr>
              <w:t>6409</w:t>
            </w:r>
          </w:p>
        </w:tc>
        <w:tc>
          <w:tcPr>
            <w:tcW w:w="2237" w:type="dxa"/>
            <w:tcBorders>
              <w:bottom w:val="single" w:sz="4" w:space="0" w:color="000001"/>
            </w:tcBorders>
            <w:shd w:val="clear" w:color="auto" w:fill="auto"/>
          </w:tcPr>
          <w:p w:rsidR="00B13FA9" w:rsidRDefault="001B4B10">
            <w:pPr>
              <w:pStyle w:val="TableParagraph"/>
              <w:ind w:left="8" w:right="1525"/>
              <w:jc w:val="center"/>
              <w:rPr>
                <w:sz w:val="16"/>
              </w:rPr>
            </w:pPr>
            <w:r>
              <w:rPr>
                <w:sz w:val="16"/>
              </w:rPr>
              <w:t>5175</w:t>
            </w:r>
          </w:p>
        </w:tc>
        <w:tc>
          <w:tcPr>
            <w:tcW w:w="6776" w:type="dxa"/>
            <w:tcBorders>
              <w:bottom w:val="single" w:sz="4" w:space="0" w:color="000001"/>
            </w:tcBorders>
            <w:shd w:val="clear" w:color="auto" w:fill="auto"/>
          </w:tcPr>
          <w:p w:rsidR="00B13FA9" w:rsidRDefault="001B4B10">
            <w:pPr>
              <w:pStyle w:val="TableParagraph"/>
              <w:ind w:left="1492"/>
              <w:jc w:val="left"/>
              <w:rPr>
                <w:sz w:val="16"/>
              </w:rPr>
            </w:pPr>
            <w:r>
              <w:rPr>
                <w:sz w:val="16"/>
              </w:rPr>
              <w:t>Pohoštění</w:t>
            </w:r>
          </w:p>
        </w:tc>
        <w:tc>
          <w:tcPr>
            <w:tcW w:w="2281" w:type="dxa"/>
            <w:tcBorders>
              <w:bottom w:val="single" w:sz="4" w:space="0" w:color="000001"/>
            </w:tcBorders>
            <w:shd w:val="clear" w:color="auto" w:fill="auto"/>
          </w:tcPr>
          <w:p w:rsidR="00B13FA9" w:rsidRDefault="001B4B10">
            <w:pPr>
              <w:pStyle w:val="TableParagraph"/>
              <w:ind w:right="40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500,00</w:t>
            </w:r>
          </w:p>
        </w:tc>
        <w:tc>
          <w:tcPr>
            <w:tcW w:w="1478" w:type="dxa"/>
            <w:tcBorders>
              <w:bottom w:val="single" w:sz="4" w:space="0" w:color="000001"/>
            </w:tcBorders>
            <w:shd w:val="clear" w:color="auto" w:fill="auto"/>
          </w:tcPr>
          <w:p w:rsidR="00B13FA9" w:rsidRDefault="001B4B10">
            <w:pPr>
              <w:pStyle w:val="TableParagraph"/>
              <w:ind w:right="31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500,00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</w:tcPr>
          <w:p w:rsidR="00B13FA9" w:rsidRDefault="001B4B10">
            <w:pPr>
              <w:pStyle w:val="TableParagraph"/>
              <w:ind w:right="3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996,00</w:t>
            </w:r>
          </w:p>
        </w:tc>
        <w:tc>
          <w:tcPr>
            <w:tcW w:w="1199" w:type="dxa"/>
            <w:tcBorders>
              <w:bottom w:val="single" w:sz="4" w:space="0" w:color="000001"/>
            </w:tcBorders>
            <w:shd w:val="clear" w:color="auto" w:fill="auto"/>
          </w:tcPr>
          <w:p w:rsidR="00B13FA9" w:rsidRDefault="001B4B10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500,00</w:t>
            </w:r>
          </w:p>
        </w:tc>
      </w:tr>
      <w:tr w:rsidR="00B13FA9">
        <w:trPr>
          <w:trHeight w:val="290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E4FF"/>
            <w:tcMar>
              <w:left w:w="-5" w:type="dxa"/>
            </w:tcMar>
          </w:tcPr>
          <w:p w:rsidR="00B13FA9" w:rsidRDefault="001B4B10">
            <w:pPr>
              <w:pStyle w:val="TableParagraph"/>
              <w:spacing w:before="55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Výdaje</w:t>
            </w:r>
          </w:p>
        </w:tc>
        <w:tc>
          <w:tcPr>
            <w:tcW w:w="22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BFE4FF"/>
          </w:tcPr>
          <w:p w:rsidR="00B13FA9" w:rsidRDefault="001B4B10">
            <w:pPr>
              <w:pStyle w:val="TableParagraph"/>
              <w:spacing w:before="55"/>
              <w:ind w:left="8" w:right="14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CELKEM:</w:t>
            </w:r>
          </w:p>
        </w:tc>
        <w:tc>
          <w:tcPr>
            <w:tcW w:w="67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BFE4FF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BFE4FF"/>
          </w:tcPr>
          <w:p w:rsidR="00B13FA9" w:rsidRDefault="001B4B10">
            <w:pPr>
              <w:pStyle w:val="TableParagraph"/>
              <w:spacing w:before="35"/>
              <w:ind w:right="402"/>
              <w:rPr>
                <w:b/>
                <w:sz w:val="16"/>
              </w:rPr>
            </w:pPr>
            <w:r>
              <w:rPr>
                <w:b/>
                <w:sz w:val="16"/>
              </w:rPr>
              <w:t>193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050,00</w:t>
            </w:r>
          </w:p>
        </w:tc>
        <w:tc>
          <w:tcPr>
            <w:tcW w:w="14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BFE4FF"/>
          </w:tcPr>
          <w:p w:rsidR="00B13FA9" w:rsidRDefault="001B4B10">
            <w:pPr>
              <w:pStyle w:val="TableParagraph"/>
              <w:spacing w:before="35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193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050,00</w:t>
            </w:r>
          </w:p>
        </w:tc>
        <w:tc>
          <w:tcPr>
            <w:tcW w:w="14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BFE4FF"/>
          </w:tcPr>
          <w:p w:rsidR="00B13FA9" w:rsidRDefault="001B4B10">
            <w:pPr>
              <w:pStyle w:val="TableParagraph"/>
              <w:spacing w:before="35"/>
              <w:ind w:right="349"/>
              <w:rPr>
                <w:b/>
                <w:sz w:val="16"/>
              </w:rPr>
            </w:pPr>
            <w:r>
              <w:rPr>
                <w:b/>
                <w:sz w:val="16"/>
              </w:rPr>
              <w:t>135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999,00</w:t>
            </w:r>
          </w:p>
        </w:tc>
        <w:tc>
          <w:tcPr>
            <w:tcW w:w="119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E4FF"/>
          </w:tcPr>
          <w:p w:rsidR="00B13FA9" w:rsidRDefault="001B4B10">
            <w:pPr>
              <w:pStyle w:val="TableParagraph"/>
              <w:spacing w:before="35"/>
              <w:ind w:right="23"/>
            </w:pPr>
            <w:r>
              <w:rPr>
                <w:b/>
                <w:sz w:val="16"/>
              </w:rPr>
              <w:t>194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885,00</w:t>
            </w:r>
          </w:p>
        </w:tc>
      </w:tr>
    </w:tbl>
    <w:p w:rsidR="00B13FA9" w:rsidRDefault="00B13FA9">
      <w:pPr>
        <w:sectPr w:rsidR="00B13FA9">
          <w:headerReference w:type="default" r:id="rId8"/>
          <w:footerReference w:type="default" r:id="rId9"/>
          <w:pgSz w:w="16838" w:h="11906" w:orient="landscape"/>
          <w:pgMar w:top="1180" w:right="280" w:bottom="780" w:left="280" w:header="408" w:footer="580" w:gutter="0"/>
          <w:cols w:space="708"/>
          <w:formProt w:val="0"/>
          <w:docGrid w:linePitch="100" w:charSpace="4096"/>
        </w:sectPr>
      </w:pPr>
    </w:p>
    <w:p w:rsidR="00B13FA9" w:rsidRDefault="00B13FA9">
      <w:pPr>
        <w:pStyle w:val="Zkladntext"/>
        <w:rPr>
          <w:rFonts w:ascii="Times New Roman" w:hAnsi="Times New Roman"/>
          <w:sz w:val="20"/>
        </w:rPr>
      </w:pPr>
    </w:p>
    <w:p w:rsidR="00B13FA9" w:rsidRDefault="00B13FA9">
      <w:pPr>
        <w:pStyle w:val="Zkladntext"/>
        <w:spacing w:before="6"/>
        <w:rPr>
          <w:rFonts w:ascii="Times New Roman" w:hAnsi="Times New Roman"/>
        </w:rPr>
      </w:pPr>
    </w:p>
    <w:tbl>
      <w:tblPr>
        <w:tblStyle w:val="TableNormal"/>
        <w:tblW w:w="16042" w:type="dxa"/>
        <w:tblInd w:w="122" w:type="dxa"/>
        <w:tblLook w:val="01E0" w:firstRow="1" w:lastRow="1" w:firstColumn="1" w:lastColumn="1" w:noHBand="0" w:noVBand="0"/>
      </w:tblPr>
      <w:tblGrid>
        <w:gridCol w:w="623"/>
        <w:gridCol w:w="2055"/>
        <w:gridCol w:w="5048"/>
        <w:gridCol w:w="4160"/>
        <w:gridCol w:w="1434"/>
        <w:gridCol w:w="1584"/>
        <w:gridCol w:w="1138"/>
      </w:tblGrid>
      <w:tr w:rsidR="00B13FA9">
        <w:trPr>
          <w:trHeight w:val="300"/>
        </w:trPr>
        <w:tc>
          <w:tcPr>
            <w:tcW w:w="16041" w:type="dxa"/>
            <w:gridSpan w:val="7"/>
            <w:shd w:val="clear" w:color="auto" w:fill="BFE4FF"/>
          </w:tcPr>
          <w:p w:rsidR="00B13FA9" w:rsidRDefault="001B4B10">
            <w:pPr>
              <w:pStyle w:val="TableParagraph"/>
              <w:spacing w:before="38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Financování</w:t>
            </w:r>
          </w:p>
        </w:tc>
      </w:tr>
      <w:tr w:rsidR="00B13FA9">
        <w:trPr>
          <w:trHeight w:val="625"/>
        </w:trPr>
        <w:tc>
          <w:tcPr>
            <w:tcW w:w="622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B13FA9">
            <w:pPr>
              <w:pStyle w:val="TableParagraph"/>
              <w:spacing w:before="4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1B4B10">
            <w:pPr>
              <w:pStyle w:val="TableParagraph"/>
              <w:spacing w:before="0"/>
              <w:ind w:left="186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Par</w:t>
            </w:r>
          </w:p>
        </w:tc>
        <w:tc>
          <w:tcPr>
            <w:tcW w:w="2055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B13FA9">
            <w:pPr>
              <w:pStyle w:val="TableParagraph"/>
              <w:spacing w:before="4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1B4B10">
            <w:pPr>
              <w:pStyle w:val="TableParagraph"/>
              <w:spacing w:before="0"/>
              <w:ind w:left="188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Pol</w:t>
            </w:r>
          </w:p>
        </w:tc>
        <w:tc>
          <w:tcPr>
            <w:tcW w:w="5048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B13FA9">
            <w:pPr>
              <w:pStyle w:val="TableParagraph"/>
              <w:spacing w:before="4"/>
              <w:jc w:val="left"/>
              <w:rPr>
                <w:rFonts w:ascii="Times New Roman" w:hAnsi="Times New Roman"/>
                <w:sz w:val="18"/>
              </w:rPr>
            </w:pPr>
          </w:p>
          <w:p w:rsidR="00B13FA9" w:rsidRDefault="001B4B10">
            <w:pPr>
              <w:pStyle w:val="TableParagraph"/>
              <w:spacing w:before="0"/>
              <w:ind w:left="1628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Název</w:t>
            </w:r>
          </w:p>
        </w:tc>
        <w:tc>
          <w:tcPr>
            <w:tcW w:w="4160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1B4B10">
            <w:pPr>
              <w:pStyle w:val="TableParagraph"/>
              <w:spacing w:before="50"/>
              <w:ind w:left="3092" w:right="398" w:hanging="125"/>
              <w:rPr>
                <w:b/>
                <w:i/>
                <w:sz w:val="16"/>
              </w:rPr>
            </w:pPr>
            <w:r>
              <w:rPr>
                <w:b/>
                <w:i/>
                <w:spacing w:val="-1"/>
                <w:sz w:val="16"/>
              </w:rPr>
              <w:t>Schválený</w:t>
            </w:r>
            <w:r>
              <w:rPr>
                <w:b/>
                <w:i/>
                <w:spacing w:val="-42"/>
                <w:sz w:val="16"/>
              </w:rPr>
              <w:t xml:space="preserve"> </w:t>
            </w:r>
            <w:r>
              <w:rPr>
                <w:b/>
                <w:i/>
                <w:spacing w:val="-1"/>
                <w:sz w:val="16"/>
              </w:rPr>
              <w:t>rozpočet</w:t>
            </w:r>
          </w:p>
          <w:p w:rsidR="00B13FA9" w:rsidRDefault="001B4B10">
            <w:pPr>
              <w:pStyle w:val="TableParagraph"/>
              <w:spacing w:before="0"/>
              <w:ind w:right="39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2020</w:t>
            </w:r>
          </w:p>
        </w:tc>
        <w:tc>
          <w:tcPr>
            <w:tcW w:w="1434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1B4B10">
            <w:pPr>
              <w:pStyle w:val="TableParagraph"/>
              <w:spacing w:before="50"/>
              <w:ind w:left="472" w:right="292" w:hanging="63"/>
              <w:rPr>
                <w:b/>
                <w:i/>
                <w:sz w:val="16"/>
              </w:rPr>
            </w:pPr>
            <w:r>
              <w:rPr>
                <w:b/>
                <w:i/>
                <w:spacing w:val="-1"/>
                <w:sz w:val="16"/>
              </w:rPr>
              <w:t>Upravený</w:t>
            </w:r>
            <w:r>
              <w:rPr>
                <w:b/>
                <w:i/>
                <w:spacing w:val="-42"/>
                <w:sz w:val="16"/>
              </w:rPr>
              <w:t xml:space="preserve"> </w:t>
            </w:r>
            <w:r>
              <w:rPr>
                <w:b/>
                <w:i/>
                <w:spacing w:val="-1"/>
                <w:sz w:val="16"/>
              </w:rPr>
              <w:t>rozpočet</w:t>
            </w:r>
          </w:p>
          <w:p w:rsidR="00B13FA9" w:rsidRDefault="001B4B10">
            <w:pPr>
              <w:pStyle w:val="TableParagraph"/>
              <w:spacing w:before="0"/>
              <w:ind w:right="29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2020</w:t>
            </w:r>
          </w:p>
        </w:tc>
        <w:tc>
          <w:tcPr>
            <w:tcW w:w="1584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B13FA9">
            <w:pPr>
              <w:pStyle w:val="TableParagraph"/>
              <w:spacing w:before="4"/>
              <w:jc w:val="left"/>
              <w:rPr>
                <w:rFonts w:ascii="Times New Roman" w:hAnsi="Times New Roman"/>
                <w:sz w:val="20"/>
              </w:rPr>
            </w:pPr>
          </w:p>
          <w:p w:rsidR="00B13FA9" w:rsidRDefault="001B4B10">
            <w:pPr>
              <w:pStyle w:val="TableParagraph"/>
              <w:spacing w:before="0"/>
              <w:ind w:right="41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Skutečnost</w:t>
            </w:r>
          </w:p>
          <w:p w:rsidR="00B13FA9" w:rsidRDefault="001B4B10">
            <w:pPr>
              <w:pStyle w:val="TableParagraph"/>
              <w:spacing w:before="0"/>
              <w:ind w:right="41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2020</w:t>
            </w:r>
          </w:p>
        </w:tc>
        <w:tc>
          <w:tcPr>
            <w:tcW w:w="1138" w:type="dxa"/>
            <w:tcBorders>
              <w:bottom w:val="single" w:sz="4" w:space="0" w:color="000001"/>
            </w:tcBorders>
            <w:shd w:val="clear" w:color="auto" w:fill="F3F8FF"/>
          </w:tcPr>
          <w:p w:rsidR="00B13FA9" w:rsidRDefault="001B4B10">
            <w:pPr>
              <w:pStyle w:val="TableParagraph"/>
              <w:spacing w:before="50"/>
              <w:ind w:left="426" w:right="17" w:firstLine="221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Návrh</w:t>
            </w:r>
            <w:r>
              <w:rPr>
                <w:b/>
                <w:i/>
                <w:spacing w:val="-42"/>
                <w:sz w:val="16"/>
              </w:rPr>
              <w:t xml:space="preserve"> </w:t>
            </w:r>
            <w:r>
              <w:rPr>
                <w:b/>
                <w:i/>
                <w:spacing w:val="-1"/>
                <w:sz w:val="16"/>
              </w:rPr>
              <w:t>rozpočtu</w:t>
            </w:r>
          </w:p>
          <w:p w:rsidR="00B13FA9" w:rsidRDefault="001B4B10">
            <w:pPr>
              <w:pStyle w:val="TableParagraph"/>
              <w:spacing w:before="0"/>
              <w:ind w:left="745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2021</w:t>
            </w:r>
          </w:p>
        </w:tc>
      </w:tr>
    </w:tbl>
    <w:p w:rsidR="00B13FA9" w:rsidRDefault="00B13FA9">
      <w:pPr>
        <w:pStyle w:val="Zkladntext"/>
        <w:spacing w:before="7"/>
        <w:rPr>
          <w:rFonts w:ascii="Times New Roman" w:hAnsi="Times New Roman"/>
          <w:sz w:val="2"/>
        </w:rPr>
      </w:pPr>
    </w:p>
    <w:tbl>
      <w:tblPr>
        <w:tblStyle w:val="TableNormal"/>
        <w:tblW w:w="16038" w:type="dxa"/>
        <w:tblInd w:w="127" w:type="dxa"/>
        <w:tblBorders>
          <w:bottom w:val="single" w:sz="4" w:space="0" w:color="000001"/>
          <w:insideH w:val="single" w:sz="4" w:space="0" w:color="000001"/>
        </w:tblBorders>
        <w:tblLook w:val="01E0" w:firstRow="1" w:lastRow="1" w:firstColumn="1" w:lastColumn="1" w:noHBand="0" w:noVBand="0"/>
      </w:tblPr>
      <w:tblGrid>
        <w:gridCol w:w="3022"/>
        <w:gridCol w:w="6622"/>
        <w:gridCol w:w="2289"/>
        <w:gridCol w:w="1434"/>
        <w:gridCol w:w="1716"/>
        <w:gridCol w:w="955"/>
      </w:tblGrid>
      <w:tr w:rsidR="00B13FA9">
        <w:trPr>
          <w:trHeight w:val="209"/>
        </w:trPr>
        <w:tc>
          <w:tcPr>
            <w:tcW w:w="3021" w:type="dxa"/>
            <w:tcBorders>
              <w:bottom w:val="single" w:sz="4" w:space="0" w:color="000001"/>
            </w:tcBorders>
            <w:shd w:val="clear" w:color="auto" w:fill="auto"/>
          </w:tcPr>
          <w:p w:rsidR="00B13FA9" w:rsidRDefault="001B4B10">
            <w:pPr>
              <w:pStyle w:val="TableParagraph"/>
              <w:spacing w:before="0" w:line="179" w:lineRule="exact"/>
              <w:ind w:left="738" w:right="1888"/>
              <w:jc w:val="center"/>
              <w:rPr>
                <w:sz w:val="16"/>
              </w:rPr>
            </w:pPr>
            <w:r>
              <w:rPr>
                <w:sz w:val="16"/>
              </w:rPr>
              <w:t>8115</w:t>
            </w:r>
          </w:p>
        </w:tc>
        <w:tc>
          <w:tcPr>
            <w:tcW w:w="6622" w:type="dxa"/>
            <w:tcBorders>
              <w:bottom w:val="single" w:sz="4" w:space="0" w:color="000001"/>
            </w:tcBorders>
            <w:shd w:val="clear" w:color="auto" w:fill="auto"/>
          </w:tcPr>
          <w:p w:rsidR="00B13FA9" w:rsidRDefault="001B4B10">
            <w:pPr>
              <w:pStyle w:val="TableParagraph"/>
              <w:spacing w:before="0" w:line="179" w:lineRule="exact"/>
              <w:ind w:left="1283"/>
              <w:jc w:val="left"/>
              <w:rPr>
                <w:sz w:val="16"/>
              </w:rPr>
            </w:pPr>
            <w:r>
              <w:rPr>
                <w:sz w:val="16"/>
              </w:rPr>
              <w:t>Změny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krátkodobých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prostředků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bank.účtech</w:t>
            </w:r>
          </w:p>
        </w:tc>
        <w:tc>
          <w:tcPr>
            <w:tcW w:w="2289" w:type="dxa"/>
            <w:tcBorders>
              <w:bottom w:val="single" w:sz="4" w:space="0" w:color="000001"/>
            </w:tcBorders>
            <w:shd w:val="clear" w:color="auto" w:fill="auto"/>
          </w:tcPr>
          <w:p w:rsidR="00B13FA9" w:rsidRDefault="001B4B10">
            <w:pPr>
              <w:pStyle w:val="TableParagraph"/>
              <w:spacing w:before="0" w:line="179" w:lineRule="exact"/>
              <w:ind w:right="403"/>
              <w:rPr>
                <w:b/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b/>
                <w:sz w:val="16"/>
              </w:rPr>
              <w:t>*</w:t>
            </w:r>
          </w:p>
        </w:tc>
        <w:tc>
          <w:tcPr>
            <w:tcW w:w="1434" w:type="dxa"/>
            <w:tcBorders>
              <w:bottom w:val="single" w:sz="4" w:space="0" w:color="000001"/>
            </w:tcBorders>
            <w:shd w:val="clear" w:color="auto" w:fill="auto"/>
          </w:tcPr>
          <w:p w:rsidR="00B13FA9" w:rsidRDefault="001B4B10">
            <w:pPr>
              <w:pStyle w:val="TableParagraph"/>
              <w:spacing w:before="0" w:line="179" w:lineRule="exact"/>
              <w:ind w:right="339"/>
              <w:rPr>
                <w:sz w:val="16"/>
              </w:rPr>
            </w:pPr>
            <w:r>
              <w:rPr>
                <w:sz w:val="16"/>
              </w:rPr>
              <w:t>-1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835,00</w:t>
            </w:r>
          </w:p>
        </w:tc>
        <w:tc>
          <w:tcPr>
            <w:tcW w:w="1716" w:type="dxa"/>
            <w:tcBorders>
              <w:bottom w:val="single" w:sz="4" w:space="0" w:color="000001"/>
            </w:tcBorders>
            <w:shd w:val="clear" w:color="auto" w:fill="auto"/>
          </w:tcPr>
          <w:p w:rsidR="00B13FA9" w:rsidRDefault="001B4B10">
            <w:pPr>
              <w:pStyle w:val="TableParagraph"/>
              <w:spacing w:before="0" w:line="179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-64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855,25</w:t>
            </w:r>
          </w:p>
        </w:tc>
        <w:tc>
          <w:tcPr>
            <w:tcW w:w="955" w:type="dxa"/>
            <w:tcBorders>
              <w:bottom w:val="single" w:sz="4" w:space="0" w:color="000001"/>
            </w:tcBorders>
            <w:shd w:val="clear" w:color="auto" w:fill="auto"/>
          </w:tcPr>
          <w:p w:rsidR="00B13FA9" w:rsidRDefault="001B4B10">
            <w:pPr>
              <w:pStyle w:val="TableParagraph"/>
              <w:spacing w:before="0" w:line="179" w:lineRule="exact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13FA9">
        <w:trPr>
          <w:trHeight w:val="290"/>
        </w:trPr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E4FF"/>
            <w:tcMar>
              <w:left w:w="-5" w:type="dxa"/>
            </w:tcMar>
          </w:tcPr>
          <w:p w:rsidR="00B13FA9" w:rsidRDefault="001B4B10">
            <w:pPr>
              <w:pStyle w:val="TableParagraph"/>
              <w:spacing w:before="55"/>
              <w:ind w:left="24" w:right="12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Financování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CELKEM:</w:t>
            </w:r>
          </w:p>
        </w:tc>
        <w:tc>
          <w:tcPr>
            <w:tcW w:w="66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BFE4FF"/>
          </w:tcPr>
          <w:p w:rsidR="00B13FA9" w:rsidRDefault="00B13FA9">
            <w:pPr>
              <w:pStyle w:val="TableParagraph"/>
              <w:spacing w:before="0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BFE4FF"/>
          </w:tcPr>
          <w:p w:rsidR="00B13FA9" w:rsidRDefault="001B4B10">
            <w:pPr>
              <w:pStyle w:val="TableParagraph"/>
              <w:spacing w:before="35"/>
              <w:ind w:right="4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BFE4FF"/>
          </w:tcPr>
          <w:p w:rsidR="00B13FA9" w:rsidRDefault="001B4B10">
            <w:pPr>
              <w:pStyle w:val="TableParagraph"/>
              <w:spacing w:before="35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-1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835,00</w:t>
            </w:r>
          </w:p>
        </w:tc>
        <w:tc>
          <w:tcPr>
            <w:tcW w:w="17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BFE4FF"/>
          </w:tcPr>
          <w:p w:rsidR="00B13FA9" w:rsidRDefault="001B4B10">
            <w:pPr>
              <w:pStyle w:val="TableParagraph"/>
              <w:spacing w:before="35"/>
              <w:ind w:left="3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-64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855,25</w:t>
            </w:r>
          </w:p>
        </w:tc>
        <w:tc>
          <w:tcPr>
            <w:tcW w:w="95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E4FF"/>
          </w:tcPr>
          <w:p w:rsidR="00B13FA9" w:rsidRDefault="001B4B10">
            <w:pPr>
              <w:pStyle w:val="TableParagraph"/>
              <w:spacing w:before="3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B13FA9" w:rsidRDefault="001B4B10">
      <w:pPr>
        <w:spacing w:before="113"/>
        <w:ind w:left="120"/>
        <w:rPr>
          <w:i/>
          <w:sz w:val="14"/>
        </w:rPr>
      </w:pPr>
      <w:r>
        <w:rPr>
          <w:i/>
          <w:sz w:val="14"/>
        </w:rPr>
        <w:t>*)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Položka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rozpočtu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2020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není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v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rozpočtu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2021</w:t>
      </w:r>
    </w:p>
    <w:p w:rsidR="00B13FA9" w:rsidRDefault="00B13FA9">
      <w:pPr>
        <w:pStyle w:val="Zkladntext"/>
        <w:spacing w:before="7"/>
        <w:rPr>
          <w:i/>
          <w:sz w:val="15"/>
        </w:rPr>
      </w:pPr>
    </w:p>
    <w:p w:rsidR="00B13FA9" w:rsidRDefault="001B4B10">
      <w:pPr>
        <w:ind w:left="120"/>
        <w:rPr>
          <w:b/>
          <w:sz w:val="16"/>
        </w:rPr>
      </w:pPr>
      <w:r>
        <w:rPr>
          <w:b/>
          <w:sz w:val="16"/>
        </w:rPr>
        <w:t>Poznámka</w:t>
      </w:r>
    </w:p>
    <w:p w:rsidR="00B13FA9" w:rsidRDefault="001B4B10">
      <w:pPr>
        <w:pStyle w:val="Zkladntext"/>
        <w:spacing w:before="56"/>
        <w:ind w:left="120"/>
      </w:pPr>
      <w:r>
        <w:t>Navrhovaný</w:t>
      </w:r>
      <w:r>
        <w:rPr>
          <w:spacing w:val="-3"/>
        </w:rPr>
        <w:t xml:space="preserve"> </w:t>
      </w:r>
      <w:r>
        <w:t>rozpočet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vyrovnaný.</w:t>
      </w:r>
    </w:p>
    <w:p w:rsidR="00B13FA9" w:rsidRDefault="00B13FA9">
      <w:pPr>
        <w:pStyle w:val="Zkladntext"/>
      </w:pPr>
    </w:p>
    <w:p w:rsidR="00B13FA9" w:rsidRDefault="001B4B10">
      <w:pPr>
        <w:pStyle w:val="Zkladntext"/>
        <w:ind w:left="120"/>
      </w:pPr>
      <w:r>
        <w:t>Sestavení</w:t>
      </w:r>
      <w:r>
        <w:rPr>
          <w:spacing w:val="-4"/>
        </w:rPr>
        <w:t xml:space="preserve"> </w:t>
      </w:r>
      <w:r>
        <w:t>rozpočtu</w:t>
      </w:r>
      <w:r>
        <w:rPr>
          <w:spacing w:val="-4"/>
        </w:rPr>
        <w:t xml:space="preserve"> </w:t>
      </w:r>
      <w:r>
        <w:t>Mikroregionu</w:t>
      </w:r>
      <w:r>
        <w:rPr>
          <w:spacing w:val="-4"/>
        </w:rPr>
        <w:t xml:space="preserve"> </w:t>
      </w:r>
      <w:r>
        <w:t>Venkov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2021</w:t>
      </w:r>
      <w:r>
        <w:rPr>
          <w:spacing w:val="38"/>
        </w:rPr>
        <w:t xml:space="preserve"> </w:t>
      </w:r>
      <w:r>
        <w:t>vychází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skutečnosti</w:t>
      </w:r>
      <w:r>
        <w:rPr>
          <w:spacing w:val="-4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rozpočtu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31.10.2020</w:t>
      </w:r>
      <w:r>
        <w:rPr>
          <w:spacing w:val="-4"/>
        </w:rPr>
        <w:t xml:space="preserve"> </w:t>
      </w:r>
      <w:r>
        <w:t>viz</w:t>
      </w:r>
      <w:r>
        <w:rPr>
          <w:spacing w:val="-3"/>
        </w:rPr>
        <w:t xml:space="preserve"> </w:t>
      </w:r>
      <w:r>
        <w:t>příloha</w:t>
      </w:r>
      <w:r>
        <w:rPr>
          <w:spacing w:val="-4"/>
        </w:rPr>
        <w:t xml:space="preserve"> </w:t>
      </w:r>
      <w:r>
        <w:t>FIN-2/12</w:t>
      </w:r>
      <w:r>
        <w:rPr>
          <w:spacing w:val="-4"/>
        </w:rPr>
        <w:t xml:space="preserve"> </w:t>
      </w:r>
      <w:r>
        <w:t>10/2020.</w:t>
      </w:r>
    </w:p>
    <w:p w:rsidR="00B13FA9" w:rsidRDefault="00B13FA9">
      <w:pPr>
        <w:pStyle w:val="Zkladntext"/>
      </w:pPr>
    </w:p>
    <w:p w:rsidR="00B13FA9" w:rsidRDefault="001B4B10">
      <w:pPr>
        <w:pStyle w:val="Zkladntext"/>
        <w:ind w:left="120" w:right="5006"/>
      </w:pPr>
      <w:r>
        <w:t>Připomínky</w:t>
      </w:r>
      <w:r>
        <w:rPr>
          <w:spacing w:val="-4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návrhu</w:t>
      </w:r>
      <w:r>
        <w:rPr>
          <w:spacing w:val="-3"/>
        </w:rPr>
        <w:t xml:space="preserve"> </w:t>
      </w:r>
      <w:r>
        <w:t>rozpočtu</w:t>
      </w:r>
      <w:r>
        <w:rPr>
          <w:spacing w:val="-3"/>
        </w:rPr>
        <w:t xml:space="preserve"> </w:t>
      </w:r>
      <w:r>
        <w:t>mohou</w:t>
      </w:r>
      <w:r>
        <w:rPr>
          <w:spacing w:val="-4"/>
        </w:rPr>
        <w:t xml:space="preserve"> </w:t>
      </w:r>
      <w:r>
        <w:t>členové</w:t>
      </w:r>
      <w:r>
        <w:rPr>
          <w:spacing w:val="-3"/>
        </w:rPr>
        <w:t xml:space="preserve"> </w:t>
      </w:r>
      <w:r>
        <w:t>Mikroregionu</w:t>
      </w:r>
      <w:r>
        <w:rPr>
          <w:spacing w:val="-3"/>
        </w:rPr>
        <w:t xml:space="preserve"> </w:t>
      </w:r>
      <w:r>
        <w:t>Venkov</w:t>
      </w:r>
      <w:r>
        <w:rPr>
          <w:spacing w:val="39"/>
        </w:rPr>
        <w:t xml:space="preserve"> </w:t>
      </w:r>
      <w:r>
        <w:t>uplatnit</w:t>
      </w:r>
      <w:r>
        <w:rPr>
          <w:spacing w:val="-4"/>
        </w:rPr>
        <w:t xml:space="preserve"> </w:t>
      </w:r>
      <w:r>
        <w:t>buď</w:t>
      </w:r>
      <w:r>
        <w:rPr>
          <w:spacing w:val="-3"/>
        </w:rPr>
        <w:t xml:space="preserve"> </w:t>
      </w:r>
      <w:r>
        <w:t>písemně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lhůtě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10.12.2020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ústně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zasedání</w:t>
      </w:r>
      <w:r>
        <w:rPr>
          <w:spacing w:val="-3"/>
        </w:rPr>
        <w:t xml:space="preserve"> </w:t>
      </w:r>
      <w:r>
        <w:t>,</w:t>
      </w:r>
      <w:r>
        <w:rPr>
          <w:spacing w:val="39"/>
        </w:rPr>
        <w:t xml:space="preserve"> </w:t>
      </w:r>
      <w:r>
        <w:t>kde</w:t>
      </w:r>
      <w:r>
        <w:rPr>
          <w:spacing w:val="39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rozpočet</w:t>
      </w:r>
      <w:r>
        <w:rPr>
          <w:spacing w:val="-1"/>
        </w:rPr>
        <w:t xml:space="preserve"> </w:t>
      </w:r>
      <w:r>
        <w:t>Mikroregionu</w:t>
      </w:r>
      <w:r>
        <w:rPr>
          <w:spacing w:val="4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projednávat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schvalovat.</w:t>
      </w:r>
    </w:p>
    <w:p w:rsidR="00B13FA9" w:rsidRDefault="00B13FA9">
      <w:pPr>
        <w:pStyle w:val="Zkladntext"/>
        <w:rPr>
          <w:sz w:val="18"/>
        </w:rPr>
      </w:pPr>
    </w:p>
    <w:p w:rsidR="00B13FA9" w:rsidRDefault="001B4B10">
      <w:pPr>
        <w:pStyle w:val="Zkladntext"/>
        <w:tabs>
          <w:tab w:val="left" w:pos="4980"/>
        </w:tabs>
        <w:spacing w:before="161" w:line="720" w:lineRule="auto"/>
        <w:ind w:left="120" w:right="8117"/>
      </w:pPr>
      <w:r>
        <w:t>Vyvěšeno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úřední</w:t>
      </w:r>
      <w:r>
        <w:rPr>
          <w:spacing w:val="-4"/>
        </w:rPr>
        <w:t xml:space="preserve"> </w:t>
      </w:r>
      <w:r>
        <w:t>desce:</w:t>
      </w:r>
      <w:r>
        <w:tab/>
        <w:t>Ve</w:t>
      </w:r>
      <w:r>
        <w:rPr>
          <w:spacing w:val="-4"/>
        </w:rPr>
        <w:t xml:space="preserve"> </w:t>
      </w:r>
      <w:r>
        <w:t>stejném</w:t>
      </w:r>
      <w:r>
        <w:rPr>
          <w:spacing w:val="-5"/>
        </w:rPr>
        <w:t xml:space="preserve"> </w:t>
      </w:r>
      <w:r>
        <w:t>termínu</w:t>
      </w:r>
      <w:r>
        <w:rPr>
          <w:spacing w:val="-4"/>
        </w:rPr>
        <w:t xml:space="preserve"> </w:t>
      </w:r>
      <w:r>
        <w:t>zveřejněno</w:t>
      </w:r>
      <w:r>
        <w:rPr>
          <w:spacing w:val="-5"/>
        </w:rPr>
        <w:t xml:space="preserve"> i </w:t>
      </w:r>
      <w:r>
        <w:t>elektronicky</w:t>
      </w:r>
      <w:r>
        <w:rPr>
          <w:spacing w:val="-42"/>
        </w:rPr>
        <w:t xml:space="preserve"> </w:t>
      </w:r>
      <w:r>
        <w:t>Sejmuto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úřední</w:t>
      </w:r>
      <w:r>
        <w:rPr>
          <w:spacing w:val="-1"/>
        </w:rPr>
        <w:t xml:space="preserve"> </w:t>
      </w:r>
      <w:r>
        <w:t>desky</w:t>
      </w:r>
      <w:r>
        <w:rPr>
          <w:spacing w:val="-1"/>
        </w:rPr>
        <w:t xml:space="preserve"> </w:t>
      </w:r>
      <w:r>
        <w:t>:</w:t>
      </w:r>
    </w:p>
    <w:p w:rsidR="00B13FA9" w:rsidRDefault="001B4B10">
      <w:pPr>
        <w:pStyle w:val="Nadpis11"/>
        <w:spacing w:before="25"/>
        <w:ind w:left="120"/>
      </w:pPr>
      <w:r>
        <w:t>Počet</w:t>
      </w:r>
      <w:r>
        <w:rPr>
          <w:spacing w:val="-4"/>
        </w:rPr>
        <w:t xml:space="preserve"> </w:t>
      </w:r>
      <w:r>
        <w:t>záznamů:</w:t>
      </w:r>
      <w:r>
        <w:rPr>
          <w:spacing w:val="-4"/>
        </w:rPr>
        <w:t xml:space="preserve"> </w:t>
      </w:r>
      <w:r>
        <w:t>47</w:t>
      </w:r>
    </w:p>
    <w:sectPr w:rsidR="00B13FA9" w:rsidSect="00B13FA9">
      <w:headerReference w:type="default" r:id="rId10"/>
      <w:footerReference w:type="default" r:id="rId11"/>
      <w:pgSz w:w="16838" w:h="11906" w:orient="landscape"/>
      <w:pgMar w:top="1180" w:right="280" w:bottom="780" w:left="280" w:header="408" w:footer="58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79" w:rsidRDefault="00247D79" w:rsidP="00B13FA9">
      <w:r>
        <w:separator/>
      </w:r>
    </w:p>
  </w:endnote>
  <w:endnote w:type="continuationSeparator" w:id="0">
    <w:p w:rsidR="00247D79" w:rsidRDefault="00247D79" w:rsidP="00B1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A9" w:rsidRDefault="001761B4">
    <w:pPr>
      <w:pStyle w:val="Zkladntext"/>
      <w:spacing w:line="12" w:lineRule="auto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7016750</wp:posOffset>
              </wp:positionV>
              <wp:extent cx="10184765" cy="0"/>
              <wp:effectExtent l="6350" t="6350" r="10160" b="12700"/>
              <wp:wrapNone/>
              <wp:docPr id="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847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9721F" id="shape_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52.5pt" to="821.95pt,5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" strokeweight=".35mm">
              <v:fill o:detectmouseclick="t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10003155</wp:posOffset>
              </wp:positionH>
              <wp:positionV relativeFrom="page">
                <wp:posOffset>7042150</wp:posOffset>
              </wp:positionV>
              <wp:extent cx="265430" cy="167640"/>
              <wp:effectExtent l="1905" t="3175" r="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430" cy="16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FA9" w:rsidRDefault="00B13FA9">
                          <w:pPr>
                            <w:pStyle w:val="Obsahrmc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 w:rsidR="001B4B10">
                            <w:instrText>PAGE</w:instrText>
                          </w:r>
                          <w:r>
                            <w:fldChar w:fldCharType="separate"/>
                          </w:r>
                          <w:r w:rsidR="001761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1B4B10">
                            <w:rPr>
                              <w:sz w:val="2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787.65pt;margin-top:554.5pt;width:20.9pt;height:13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" stroked="f" strokeweight="0">
              <v:textbox inset="0,0,0,0">
                <w:txbxContent>
                  <w:p w:rsidR="00B13FA9" w:rsidRDefault="00B13FA9">
                    <w:pPr>
                      <w:pStyle w:val="Obsahrmce"/>
                      <w:spacing w:before="13"/>
                      <w:ind w:left="60"/>
                    </w:pPr>
                    <w:r>
                      <w:fldChar w:fldCharType="begin"/>
                    </w:r>
                    <w:r w:rsidR="001B4B10">
                      <w:instrText>PAGE</w:instrText>
                    </w:r>
                    <w:r>
                      <w:fldChar w:fldCharType="separate"/>
                    </w:r>
                    <w:r w:rsidR="001761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="001B4B10">
                      <w:rPr>
                        <w:sz w:val="20"/>
                      </w:rPr>
                      <w:t>/3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A9" w:rsidRDefault="00B13FA9">
    <w:pPr>
      <w:pStyle w:val="Zpat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A9" w:rsidRDefault="00B13FA9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79" w:rsidRDefault="00247D79" w:rsidP="00B13FA9">
      <w:r>
        <w:separator/>
      </w:r>
    </w:p>
  </w:footnote>
  <w:footnote w:type="continuationSeparator" w:id="0">
    <w:p w:rsidR="00247D79" w:rsidRDefault="00247D79" w:rsidP="00B13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A9" w:rsidRDefault="001761B4">
    <w:pPr>
      <w:pStyle w:val="Zkladntext"/>
      <w:spacing w:line="12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246380</wp:posOffset>
              </wp:positionV>
              <wp:extent cx="1784985" cy="139065"/>
              <wp:effectExtent l="3175" t="0" r="254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4985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FA9" w:rsidRDefault="001B4B10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t>Mikroregion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VENKOV,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IČO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70511519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pt;margin-top:19.4pt;width:140.55pt;height:10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" stroked="f" strokeweight="0">
              <v:textbox inset="0,0,0,0">
                <w:txbxContent>
                  <w:p w:rsidR="00B13FA9" w:rsidRDefault="001B4B10">
                    <w:pPr>
                      <w:pStyle w:val="Zkladntext"/>
                      <w:spacing w:before="14"/>
                      <w:ind w:left="20"/>
                    </w:pPr>
                    <w:r>
                      <w:t>Mikroregion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VENKOV,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IČO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70511519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9557385</wp:posOffset>
              </wp:positionH>
              <wp:positionV relativeFrom="page">
                <wp:posOffset>246380</wp:posOffset>
              </wp:positionV>
              <wp:extent cx="894080" cy="139065"/>
              <wp:effectExtent l="381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4080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FA9" w:rsidRDefault="001B4B10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t>KEO4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1.8.3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UR024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752.55pt;margin-top:19.4pt;width:70.4pt;height:10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" stroked="f" strokeweight="0">
              <v:textbox inset="0,0,0,0">
                <w:txbxContent>
                  <w:p w:rsidR="00B13FA9" w:rsidRDefault="001B4B10">
                    <w:pPr>
                      <w:pStyle w:val="Zkladntext"/>
                      <w:spacing w:before="14"/>
                      <w:ind w:left="20"/>
                    </w:pPr>
                    <w:r>
                      <w:t>KEO4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1.8.3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UR024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3451860</wp:posOffset>
              </wp:positionH>
              <wp:positionV relativeFrom="page">
                <wp:posOffset>502285</wp:posOffset>
              </wp:positionV>
              <wp:extent cx="3789680" cy="181610"/>
              <wp:effectExtent l="3810" t="0" r="0" b="190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9680" cy="181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FA9" w:rsidRDefault="001B4B10">
                          <w:pPr>
                            <w:pStyle w:val="Obsahrmce"/>
                            <w:spacing w:before="13"/>
                            <w:ind w:left="20"/>
                          </w:pPr>
                          <w:r>
                            <w:t>Návrh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rozpočtu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roku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2021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včetně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plnění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předcházející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271.8pt;margin-top:39.55pt;width:298.4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" stroked="f" strokeweight="0">
              <v:textbox inset="0,0,0,0">
                <w:txbxContent>
                  <w:p w:rsidR="00B13FA9" w:rsidRDefault="001B4B10">
                    <w:pPr>
                      <w:pStyle w:val="Obsahrmce"/>
                      <w:spacing w:before="13"/>
                      <w:ind w:left="20"/>
                    </w:pPr>
                    <w:r>
                      <w:t>Návrh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rozpočtu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roku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2021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včetně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plnění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předcházející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rok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A9" w:rsidRDefault="00B13FA9">
    <w:pPr>
      <w:pStyle w:val="Zhlav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A9" w:rsidRDefault="00B13FA9">
    <w:pPr>
      <w:pStyle w:val="Zhlav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A9"/>
    <w:rsid w:val="001761B4"/>
    <w:rsid w:val="001B4B10"/>
    <w:rsid w:val="00247D79"/>
    <w:rsid w:val="00B13FA9"/>
    <w:rsid w:val="00D8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C5BC27-C2A2-4D67-85A6-FCF917D5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B13FA9"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uiPriority w:val="1"/>
    <w:qFormat/>
    <w:rsid w:val="00B13FA9"/>
    <w:pPr>
      <w:spacing w:before="13"/>
      <w:ind w:left="60"/>
      <w:outlineLvl w:val="1"/>
    </w:pPr>
    <w:rPr>
      <w:sz w:val="20"/>
      <w:szCs w:val="20"/>
    </w:rPr>
  </w:style>
  <w:style w:type="paragraph" w:customStyle="1" w:styleId="Nadpis">
    <w:name w:val="Nadpis"/>
    <w:basedOn w:val="Normln"/>
    <w:next w:val="Zkladntext"/>
    <w:qFormat/>
    <w:rsid w:val="00B13F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uiPriority w:val="1"/>
    <w:qFormat/>
    <w:rsid w:val="00B13FA9"/>
    <w:rPr>
      <w:sz w:val="16"/>
      <w:szCs w:val="16"/>
    </w:rPr>
  </w:style>
  <w:style w:type="paragraph" w:styleId="Seznam">
    <w:name w:val="List"/>
    <w:basedOn w:val="Zkladntext"/>
    <w:rsid w:val="00B13FA9"/>
    <w:rPr>
      <w:rFonts w:cs="Lucida Sans"/>
    </w:rPr>
  </w:style>
  <w:style w:type="paragraph" w:customStyle="1" w:styleId="Titulek1">
    <w:name w:val="Titulek1"/>
    <w:basedOn w:val="Normln"/>
    <w:qFormat/>
    <w:rsid w:val="00B13F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13FA9"/>
    <w:pPr>
      <w:suppressLineNumbers/>
    </w:pPr>
    <w:rPr>
      <w:rFonts w:cs="Lucida Sans"/>
    </w:rPr>
  </w:style>
  <w:style w:type="paragraph" w:styleId="Nzev">
    <w:name w:val="Title"/>
    <w:basedOn w:val="Normln"/>
    <w:uiPriority w:val="1"/>
    <w:qFormat/>
    <w:rsid w:val="00B13FA9"/>
    <w:pPr>
      <w:spacing w:before="13"/>
      <w:ind w:left="20"/>
    </w:pPr>
  </w:style>
  <w:style w:type="paragraph" w:styleId="Odstavecseseznamem">
    <w:name w:val="List Paragraph"/>
    <w:basedOn w:val="Normln"/>
    <w:uiPriority w:val="1"/>
    <w:qFormat/>
    <w:rsid w:val="00B13FA9"/>
  </w:style>
  <w:style w:type="paragraph" w:customStyle="1" w:styleId="TableParagraph">
    <w:name w:val="Table Paragraph"/>
    <w:basedOn w:val="Normln"/>
    <w:uiPriority w:val="1"/>
    <w:qFormat/>
    <w:rsid w:val="00B13FA9"/>
    <w:pPr>
      <w:spacing w:before="15"/>
      <w:jc w:val="right"/>
    </w:pPr>
  </w:style>
  <w:style w:type="paragraph" w:customStyle="1" w:styleId="Zhlav1">
    <w:name w:val="Záhlaví1"/>
    <w:basedOn w:val="Normln"/>
    <w:rsid w:val="00B13FA9"/>
  </w:style>
  <w:style w:type="paragraph" w:customStyle="1" w:styleId="Obsahrmce">
    <w:name w:val="Obsah rámce"/>
    <w:basedOn w:val="Normln"/>
    <w:qFormat/>
    <w:rsid w:val="00B13FA9"/>
  </w:style>
  <w:style w:type="paragraph" w:customStyle="1" w:styleId="Zpat1">
    <w:name w:val="Zápatí1"/>
    <w:basedOn w:val="Normln"/>
    <w:rsid w:val="00B13FA9"/>
  </w:style>
  <w:style w:type="table" w:customStyle="1" w:styleId="TableNormal">
    <w:name w:val="Table Normal"/>
    <w:uiPriority w:val="2"/>
    <w:semiHidden/>
    <w:unhideWhenUsed/>
    <w:qFormat/>
    <w:rsid w:val="00B13F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Dolní Hrachovice</cp:lastModifiedBy>
  <cp:revision>3</cp:revision>
  <dcterms:created xsi:type="dcterms:W3CDTF">2020-12-15T07:27:00Z</dcterms:created>
  <dcterms:modified xsi:type="dcterms:W3CDTF">2020-12-15T07:27:00Z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2020-11-26T00:00:00Z</vt:filetime>
  </property>
  <property fmtid="{D5CDD505-2E9C-101B-9397-08002B2CF9AE}" pid="4" name="Creator">
    <vt:lpwstr>JasperReports Library version 6.11.0-0c4056ccaa4d25a5a8c45672d2f764ea3498bebb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2020-11-26T00:00:00Z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